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9B0A" w14:textId="05345055" w:rsidR="00440908" w:rsidRPr="008C1D1F" w:rsidRDefault="00EB19E2" w:rsidP="00971B70">
      <w:pPr>
        <w:pStyle w:val="Titre10"/>
        <w:spacing w:after="200"/>
      </w:pPr>
      <w:r w:rsidRPr="008C1D1F">
        <w:t>A</w:t>
      </w:r>
      <w:bookmarkStart w:id="0" w:name="_GoBack"/>
      <w:bookmarkEnd w:id="0"/>
      <w:r w:rsidRPr="008C1D1F">
        <w:t>NNEXE DE VOL</w:t>
      </w:r>
      <w:r w:rsidR="00247692" w:rsidRPr="008C1D1F">
        <w:t xml:space="preserve"> / </w:t>
      </w:r>
      <w:r w:rsidR="00247692" w:rsidRPr="008C1D1F">
        <w:rPr>
          <w:color w:val="005191" w:themeColor="accent1"/>
        </w:rPr>
        <w:t>FLIGHT ANNEX</w:t>
      </w:r>
    </w:p>
    <w:p w14:paraId="33B4894E" w14:textId="0178ED8C" w:rsidR="000A7453" w:rsidRPr="008C1D1F" w:rsidRDefault="00121FE0" w:rsidP="00212028">
      <w:pPr>
        <w:spacing w:after="120"/>
      </w:pPr>
      <w:r w:rsidRPr="008C1D1F">
        <w:rPr>
          <w:b/>
        </w:rPr>
        <w:t>Objectif</w:t>
      </w:r>
      <w:r w:rsidR="00FF70AA" w:rsidRPr="008C1D1F">
        <w:rPr>
          <w:b/>
        </w:rPr>
        <w:t xml:space="preserve"> du document</w:t>
      </w:r>
      <w:r w:rsidRPr="008C1D1F">
        <w:rPr>
          <w:b/>
        </w:rPr>
        <w:t> :</w:t>
      </w:r>
      <w:r w:rsidRPr="008C1D1F">
        <w:t xml:space="preserve"> </w:t>
      </w:r>
      <w:r w:rsidR="00247692" w:rsidRPr="008C1D1F">
        <w:t>Fournir une d</w:t>
      </w:r>
      <w:r w:rsidR="000A7453" w:rsidRPr="008C1D1F">
        <w:t xml:space="preserve">escription </w:t>
      </w:r>
      <w:r w:rsidR="008F4C31" w:rsidRPr="008C1D1F">
        <w:t>préliminaire</w:t>
      </w:r>
      <w:r w:rsidR="00440908" w:rsidRPr="008C1D1F">
        <w:t xml:space="preserve"> d’</w:t>
      </w:r>
      <w:r w:rsidR="000A7453" w:rsidRPr="008C1D1F">
        <w:t>expérience po</w:t>
      </w:r>
      <w:r w:rsidR="00CB1105" w:rsidRPr="008C1D1F">
        <w:t xml:space="preserve">ur préparer les configurations de </w:t>
      </w:r>
      <w:r w:rsidRPr="008C1D1F">
        <w:t>nacelles</w:t>
      </w:r>
      <w:r w:rsidR="000A7453" w:rsidRPr="008C1D1F">
        <w:t>.</w:t>
      </w:r>
      <w:r w:rsidR="00212028" w:rsidRPr="008C1D1F">
        <w:t xml:space="preserve"> </w:t>
      </w:r>
      <w:r w:rsidR="00247692" w:rsidRPr="008C1D1F">
        <w:t>Il est nécessaire de remplir</w:t>
      </w:r>
      <w:r w:rsidR="00212028" w:rsidRPr="008C1D1F">
        <w:t xml:space="preserve"> toutes les cases blanches</w:t>
      </w:r>
      <w:r w:rsidR="00247692" w:rsidRPr="008C1D1F">
        <w:t>, sauf pour les conditions précisées</w:t>
      </w:r>
      <w:r w:rsidR="00212028" w:rsidRPr="008C1D1F">
        <w:t>.</w:t>
      </w:r>
    </w:p>
    <w:p w14:paraId="48432414" w14:textId="59056ADA" w:rsidR="00F66506" w:rsidRPr="00C93D0E" w:rsidRDefault="00F66506" w:rsidP="00212028">
      <w:pPr>
        <w:spacing w:after="120"/>
        <w:rPr>
          <w:color w:val="005191" w:themeColor="accent1"/>
          <w:lang w:val="en-US"/>
        </w:rPr>
      </w:pPr>
      <w:r w:rsidRPr="00C93D0E">
        <w:rPr>
          <w:b/>
          <w:bCs/>
          <w:color w:val="005191" w:themeColor="accent1"/>
          <w:lang w:val="en-US"/>
        </w:rPr>
        <w:t>Document purpose:</w:t>
      </w:r>
      <w:r w:rsidRPr="00C93D0E">
        <w:rPr>
          <w:color w:val="005191" w:themeColor="accent1"/>
          <w:lang w:val="en-US"/>
        </w:rPr>
        <w:t xml:space="preserve"> P</w:t>
      </w:r>
      <w:r w:rsidR="00247692" w:rsidRPr="00C93D0E">
        <w:rPr>
          <w:color w:val="005191" w:themeColor="accent1"/>
          <w:lang w:val="en-US"/>
        </w:rPr>
        <w:t>rovide a p</w:t>
      </w:r>
      <w:r w:rsidRPr="00C93D0E">
        <w:rPr>
          <w:color w:val="005191" w:themeColor="accent1"/>
          <w:lang w:val="en-US"/>
        </w:rPr>
        <w:t>reliminary overview of the experiment to prepare gondola configurations. Fill</w:t>
      </w:r>
      <w:r w:rsidR="00247692" w:rsidRPr="00C93D0E">
        <w:rPr>
          <w:color w:val="005191" w:themeColor="accent1"/>
          <w:lang w:val="en-US"/>
        </w:rPr>
        <w:t>ing</w:t>
      </w:r>
      <w:r w:rsidRPr="00C93D0E">
        <w:rPr>
          <w:color w:val="005191" w:themeColor="accent1"/>
          <w:lang w:val="en-US"/>
        </w:rPr>
        <w:t xml:space="preserve"> all white cells</w:t>
      </w:r>
      <w:r w:rsidR="00247692" w:rsidRPr="00C93D0E">
        <w:rPr>
          <w:color w:val="005191" w:themeColor="accent1"/>
          <w:lang w:val="en-US"/>
        </w:rPr>
        <w:t xml:space="preserve"> is mandatory unless specific conditions are met</w:t>
      </w:r>
      <w:r w:rsidRPr="00C93D0E">
        <w:rPr>
          <w:color w:val="005191" w:themeColor="accent1"/>
          <w:lang w:val="en-US"/>
        </w:rPr>
        <w:t>.</w:t>
      </w: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07"/>
        <w:gridCol w:w="1270"/>
        <w:gridCol w:w="850"/>
        <w:gridCol w:w="177"/>
        <w:gridCol w:w="249"/>
        <w:gridCol w:w="628"/>
        <w:gridCol w:w="92"/>
        <w:gridCol w:w="28"/>
        <w:gridCol w:w="935"/>
        <w:gridCol w:w="1055"/>
        <w:gridCol w:w="380"/>
        <w:gridCol w:w="675"/>
      </w:tblGrid>
      <w:tr w:rsidR="00212028" w:rsidRPr="008C1D1F" w14:paraId="280BB99D" w14:textId="77777777" w:rsidTr="008B7677">
        <w:trPr>
          <w:trHeight w:val="56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E1CC482" w14:textId="77777777" w:rsidR="000A7453" w:rsidRPr="008C1D1F" w:rsidRDefault="000A7453" w:rsidP="00440908">
            <w:pPr>
              <w:rPr>
                <w:b/>
              </w:rPr>
            </w:pPr>
            <w:r w:rsidRPr="008C1D1F">
              <w:rPr>
                <w:b/>
              </w:rPr>
              <w:t>Nom de l’expérience</w:t>
            </w:r>
          </w:p>
          <w:p w14:paraId="3004316E" w14:textId="11E0C7A6" w:rsidR="00F66506" w:rsidRPr="008C1D1F" w:rsidRDefault="00F66506" w:rsidP="00440908">
            <w:pPr>
              <w:rPr>
                <w:b/>
                <w:color w:val="005191" w:themeColor="accent1"/>
              </w:rPr>
            </w:pPr>
            <w:r w:rsidRPr="008C1D1F">
              <w:rPr>
                <w:b/>
                <w:color w:val="005191" w:themeColor="accent1"/>
              </w:rPr>
              <w:t>Name of the experiment</w:t>
            </w:r>
          </w:p>
        </w:tc>
        <w:tc>
          <w:tcPr>
            <w:tcW w:w="63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9165D" w14:textId="77777777" w:rsidR="000A7453" w:rsidRPr="008C1D1F" w:rsidRDefault="000A7453" w:rsidP="00440908">
            <w:pPr>
              <w:jc w:val="center"/>
              <w:rPr>
                <w:b/>
                <w:color w:val="FF0000"/>
              </w:rPr>
            </w:pPr>
          </w:p>
        </w:tc>
      </w:tr>
      <w:tr w:rsidR="00212028" w:rsidRPr="008C1D1F" w14:paraId="727E8BCE" w14:textId="77777777" w:rsidTr="008B7677">
        <w:trPr>
          <w:trHeight w:val="56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DC8EFB" w14:textId="53E45645" w:rsidR="00440908" w:rsidRPr="008C1D1F" w:rsidRDefault="00440908" w:rsidP="0066731F">
            <w:pPr>
              <w:rPr>
                <w:b/>
                <w:color w:val="005191" w:themeColor="accent1"/>
              </w:rPr>
            </w:pPr>
            <w:r w:rsidRPr="008C1D1F">
              <w:rPr>
                <w:b/>
              </w:rPr>
              <w:t>Nom du PI</w:t>
            </w:r>
            <w:r w:rsidR="00F66506" w:rsidRPr="008C1D1F">
              <w:rPr>
                <w:b/>
              </w:rPr>
              <w:t xml:space="preserve"> / </w:t>
            </w:r>
            <w:r w:rsidR="00F66506" w:rsidRPr="008C1D1F">
              <w:rPr>
                <w:b/>
                <w:color w:val="005191" w:themeColor="accent1"/>
              </w:rPr>
              <w:t>PI Name</w:t>
            </w:r>
          </w:p>
        </w:tc>
        <w:tc>
          <w:tcPr>
            <w:tcW w:w="63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60FF1" w14:textId="77777777" w:rsidR="00440908" w:rsidRPr="008C1D1F" w:rsidRDefault="00440908" w:rsidP="00B61E71">
            <w:pPr>
              <w:jc w:val="center"/>
            </w:pPr>
          </w:p>
        </w:tc>
      </w:tr>
      <w:tr w:rsidR="00212028" w:rsidRPr="008C1D1F" w14:paraId="636C73D2" w14:textId="77777777" w:rsidTr="008B7677">
        <w:trPr>
          <w:trHeight w:val="56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BC65664" w14:textId="7F91C9AA" w:rsidR="0066731F" w:rsidRPr="008C1D1F" w:rsidRDefault="0066731F" w:rsidP="00440908">
            <w:pPr>
              <w:rPr>
                <w:b/>
              </w:rPr>
            </w:pPr>
            <w:r w:rsidRPr="008C1D1F">
              <w:rPr>
                <w:b/>
              </w:rPr>
              <w:t>Courriel PI</w:t>
            </w:r>
            <w:r w:rsidR="00F66506" w:rsidRPr="008C1D1F">
              <w:rPr>
                <w:b/>
              </w:rPr>
              <w:t xml:space="preserve"> / </w:t>
            </w:r>
            <w:r w:rsidR="00F66506" w:rsidRPr="008C1D1F">
              <w:rPr>
                <w:b/>
                <w:color w:val="005191" w:themeColor="accent1"/>
              </w:rPr>
              <w:t>PI Email</w:t>
            </w:r>
          </w:p>
        </w:tc>
        <w:tc>
          <w:tcPr>
            <w:tcW w:w="63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D4493" w14:textId="77777777" w:rsidR="0066731F" w:rsidRPr="008C1D1F" w:rsidRDefault="0066731F" w:rsidP="00B61E71">
            <w:pPr>
              <w:jc w:val="center"/>
            </w:pPr>
          </w:p>
        </w:tc>
      </w:tr>
      <w:tr w:rsidR="00212028" w:rsidRPr="00C93D0E" w14:paraId="26FB50D8" w14:textId="77777777" w:rsidTr="008B7677">
        <w:trPr>
          <w:trHeight w:val="141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0DA1C53" w14:textId="29741094" w:rsidR="00212028" w:rsidRPr="008C1D1F" w:rsidRDefault="00E06F32" w:rsidP="00E06F32">
            <w:pPr>
              <w:rPr>
                <w:b/>
              </w:rPr>
            </w:pPr>
            <w:r w:rsidRPr="008C1D1F">
              <w:rPr>
                <w:b/>
              </w:rPr>
              <w:t>Objectif scientifique</w:t>
            </w:r>
            <w:r w:rsidR="009F0C18" w:rsidRPr="008C1D1F">
              <w:rPr>
                <w:b/>
              </w:rPr>
              <w:t xml:space="preserve"> de l’instrument</w:t>
            </w:r>
          </w:p>
          <w:p w14:paraId="55316E7B" w14:textId="77777777" w:rsidR="00E06F32" w:rsidRPr="008C1D1F" w:rsidRDefault="00212028" w:rsidP="00007A04">
            <w:r w:rsidRPr="008C1D1F">
              <w:t>(</w:t>
            </w:r>
            <w:r w:rsidR="00007A04" w:rsidRPr="008C1D1F">
              <w:t>5</w:t>
            </w:r>
            <w:r w:rsidR="0066067D" w:rsidRPr="008C1D1F">
              <w:t xml:space="preserve"> lignes</w:t>
            </w:r>
            <w:r w:rsidR="00150A91" w:rsidRPr="008C1D1F">
              <w:t xml:space="preserve"> maximum</w:t>
            </w:r>
            <w:r w:rsidR="00E06F32" w:rsidRPr="008C1D1F">
              <w:t>)</w:t>
            </w:r>
          </w:p>
          <w:p w14:paraId="0F755DDF" w14:textId="77777777" w:rsidR="00F66506" w:rsidRPr="008C1D1F" w:rsidRDefault="00F66506" w:rsidP="00007A04"/>
          <w:p w14:paraId="52CF7B41" w14:textId="77777777" w:rsidR="00F66506" w:rsidRPr="00C93D0E" w:rsidRDefault="00F66506" w:rsidP="00F66506">
            <w:pPr>
              <w:rPr>
                <w:b/>
                <w:color w:val="005191" w:themeColor="accent1"/>
                <w:lang w:val="en-US"/>
              </w:rPr>
            </w:pPr>
            <w:r w:rsidRPr="00C93D0E">
              <w:rPr>
                <w:b/>
                <w:color w:val="005191" w:themeColor="accent1"/>
                <w:lang w:val="en-US"/>
              </w:rPr>
              <w:t>Scientific purpose of the instrument</w:t>
            </w:r>
          </w:p>
          <w:p w14:paraId="4A7D53AD" w14:textId="7CB8512A" w:rsidR="00F66506" w:rsidRPr="00C93D0E" w:rsidRDefault="00F66506" w:rsidP="00F66506">
            <w:pPr>
              <w:rPr>
                <w:bCs/>
                <w:lang w:val="en-US"/>
              </w:rPr>
            </w:pPr>
            <w:r w:rsidRPr="00C93D0E">
              <w:rPr>
                <w:bCs/>
                <w:color w:val="005191" w:themeColor="accent1"/>
                <w:lang w:val="en-US"/>
              </w:rPr>
              <w:t>(5 lines maximum)</w:t>
            </w:r>
          </w:p>
        </w:tc>
        <w:tc>
          <w:tcPr>
            <w:tcW w:w="6339" w:type="dxa"/>
            <w:gridSpan w:val="11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FDE2D" w14:textId="77777777" w:rsidR="00E06F32" w:rsidRPr="00C93D0E" w:rsidRDefault="00E06F32" w:rsidP="00007A04">
            <w:pPr>
              <w:jc w:val="left"/>
              <w:rPr>
                <w:lang w:val="en-US"/>
              </w:rPr>
            </w:pPr>
          </w:p>
        </w:tc>
      </w:tr>
      <w:tr w:rsidR="00F66506" w:rsidRPr="00C93D0E" w14:paraId="55B6DB25" w14:textId="77777777" w:rsidTr="008B7677">
        <w:trPr>
          <w:trHeight w:val="1020"/>
          <w:jc w:val="center"/>
        </w:trPr>
        <w:tc>
          <w:tcPr>
            <w:tcW w:w="410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25948E9" w14:textId="77777777" w:rsidR="00F66506" w:rsidRPr="008C1D1F" w:rsidRDefault="00F66506" w:rsidP="00007A04">
            <w:pPr>
              <w:rPr>
                <w:b/>
              </w:rPr>
            </w:pPr>
            <w:r w:rsidRPr="008C1D1F">
              <w:rPr>
                <w:b/>
              </w:rPr>
              <w:t>Revol d’instrument</w:t>
            </w:r>
          </w:p>
          <w:p w14:paraId="6B752A10" w14:textId="3154B238" w:rsidR="00F66506" w:rsidRPr="008C1D1F" w:rsidRDefault="00F66506" w:rsidP="00F66506">
            <w:pPr>
              <w:spacing w:after="120"/>
            </w:pPr>
            <w:r w:rsidRPr="008C1D1F">
              <w:t>Compléter si l’expérience a déjà volé avec le CNES. Laisser la case vide sinon.</w:t>
            </w:r>
          </w:p>
          <w:p w14:paraId="11D1F934" w14:textId="77777777" w:rsidR="00F66506" w:rsidRPr="00C93D0E" w:rsidRDefault="00F66506" w:rsidP="00F66506">
            <w:pPr>
              <w:rPr>
                <w:b/>
                <w:color w:val="005191" w:themeColor="accent1"/>
                <w:lang w:val="en-US"/>
              </w:rPr>
            </w:pPr>
            <w:r w:rsidRPr="00C93D0E">
              <w:rPr>
                <w:b/>
                <w:color w:val="005191" w:themeColor="accent1"/>
                <w:lang w:val="en-US"/>
              </w:rPr>
              <w:t>Instrument re-flight</w:t>
            </w:r>
          </w:p>
          <w:p w14:paraId="1874F507" w14:textId="3FDFF307" w:rsidR="00F66506" w:rsidRPr="008C1D1F" w:rsidRDefault="00F66506" w:rsidP="00F66506">
            <w:pPr>
              <w:rPr>
                <w:b/>
              </w:rPr>
            </w:pPr>
            <w:r w:rsidRPr="00C93D0E">
              <w:rPr>
                <w:bCs/>
                <w:color w:val="005191" w:themeColor="accent1"/>
                <w:lang w:val="en-US"/>
              </w:rPr>
              <w:t xml:space="preserve">Complete if the experiment already flew with CNES. </w:t>
            </w:r>
            <w:r w:rsidRPr="008C1D1F">
              <w:rPr>
                <w:bCs/>
                <w:color w:val="005191" w:themeColor="accent1"/>
              </w:rPr>
              <w:t>Leave empty otherwise.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C9E46B8" w14:textId="77777777" w:rsidR="00F66506" w:rsidRPr="008C1D1F" w:rsidRDefault="00F66506" w:rsidP="00007A04">
            <w:pPr>
              <w:jc w:val="left"/>
            </w:pPr>
            <w:r w:rsidRPr="008C1D1F">
              <w:t xml:space="preserve">Année de vol </w:t>
            </w:r>
          </w:p>
          <w:p w14:paraId="495A5B8A" w14:textId="35083D63" w:rsidR="00F66506" w:rsidRPr="008C1D1F" w:rsidRDefault="00F66506" w:rsidP="00007A04">
            <w:pPr>
              <w:jc w:val="left"/>
            </w:pPr>
            <w:r w:rsidRPr="008C1D1F">
              <w:t>Nom nacelle</w:t>
            </w:r>
            <w:r w:rsidR="00971B70" w:rsidRPr="008C1D1F">
              <w:t xml:space="preserve"> CNES</w:t>
            </w:r>
          </w:p>
          <w:p w14:paraId="029A946D" w14:textId="77777777" w:rsidR="00F66506" w:rsidRPr="00C93D0E" w:rsidRDefault="00F66506" w:rsidP="00007A04">
            <w:pPr>
              <w:jc w:val="left"/>
              <w:rPr>
                <w:color w:val="005191" w:themeColor="accent1"/>
                <w:lang w:val="en-US"/>
              </w:rPr>
            </w:pPr>
            <w:r w:rsidRPr="00C93D0E">
              <w:rPr>
                <w:color w:val="005191" w:themeColor="accent1"/>
                <w:lang w:val="en-US"/>
              </w:rPr>
              <w:t xml:space="preserve">Year of flight </w:t>
            </w:r>
          </w:p>
          <w:p w14:paraId="3B5E3E9D" w14:textId="7224F11A" w:rsidR="00F66506" w:rsidRPr="00C93D0E" w:rsidRDefault="00971B70" w:rsidP="00007A04">
            <w:pPr>
              <w:jc w:val="left"/>
              <w:rPr>
                <w:lang w:val="en-US"/>
              </w:rPr>
            </w:pPr>
            <w:r w:rsidRPr="00C93D0E">
              <w:rPr>
                <w:color w:val="005191" w:themeColor="accent1"/>
                <w:lang w:val="en-US"/>
              </w:rPr>
              <w:t>CNES g</w:t>
            </w:r>
            <w:r w:rsidR="00F66506" w:rsidRPr="00C93D0E">
              <w:rPr>
                <w:color w:val="005191" w:themeColor="accent1"/>
                <w:lang w:val="en-US"/>
              </w:rPr>
              <w:t>ondola name</w:t>
            </w:r>
          </w:p>
        </w:tc>
        <w:tc>
          <w:tcPr>
            <w:tcW w:w="4042" w:type="dxa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E8DEC4" w14:textId="24786F9A" w:rsidR="00F66506" w:rsidRPr="00C93D0E" w:rsidRDefault="00F66506" w:rsidP="00007A04">
            <w:pPr>
              <w:jc w:val="left"/>
              <w:rPr>
                <w:lang w:val="en-US"/>
              </w:rPr>
            </w:pPr>
          </w:p>
        </w:tc>
      </w:tr>
      <w:tr w:rsidR="00F66506" w:rsidRPr="008C1D1F" w14:paraId="0124D026" w14:textId="77777777" w:rsidTr="008B7677">
        <w:trPr>
          <w:trHeight w:val="1020"/>
          <w:jc w:val="center"/>
        </w:trPr>
        <w:tc>
          <w:tcPr>
            <w:tcW w:w="410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5915EF9" w14:textId="77777777" w:rsidR="00F66506" w:rsidRPr="00C93D0E" w:rsidRDefault="00F66506" w:rsidP="00007A04">
            <w:pPr>
              <w:rPr>
                <w:b/>
                <w:lang w:val="en-US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B83CD4B" w14:textId="42A5387F" w:rsidR="00F66506" w:rsidRPr="008C1D1F" w:rsidRDefault="00F66506" w:rsidP="00007A04">
            <w:pPr>
              <w:jc w:val="left"/>
            </w:pPr>
            <w:r w:rsidRPr="008C1D1F">
              <w:t>Modifications prévues</w:t>
            </w:r>
          </w:p>
          <w:p w14:paraId="3ABDF54D" w14:textId="4F093522" w:rsidR="00F66506" w:rsidRPr="008C1D1F" w:rsidRDefault="00F66506" w:rsidP="00007A04">
            <w:pPr>
              <w:jc w:val="left"/>
            </w:pPr>
            <w:r w:rsidRPr="008C1D1F">
              <w:rPr>
                <w:color w:val="005191" w:themeColor="accent1"/>
              </w:rPr>
              <w:t>Planned changes</w:t>
            </w:r>
          </w:p>
        </w:tc>
        <w:tc>
          <w:tcPr>
            <w:tcW w:w="404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4F54A00" w14:textId="5E5D421B" w:rsidR="00F66506" w:rsidRPr="008C1D1F" w:rsidRDefault="00F66506" w:rsidP="00007A04">
            <w:pPr>
              <w:jc w:val="left"/>
            </w:pPr>
          </w:p>
        </w:tc>
      </w:tr>
      <w:tr w:rsidR="00212028" w:rsidRPr="00C93D0E" w14:paraId="5A15BE4E" w14:textId="77777777" w:rsidTr="008B7677">
        <w:trPr>
          <w:trHeight w:val="7370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492147E" w14:textId="531769BB" w:rsidR="00E624B0" w:rsidRPr="008C1D1F" w:rsidRDefault="009F0C18" w:rsidP="00E624B0">
            <w:pPr>
              <w:rPr>
                <w:b/>
              </w:rPr>
            </w:pPr>
            <w:r w:rsidRPr="008C1D1F">
              <w:rPr>
                <w:b/>
              </w:rPr>
              <w:t>Description</w:t>
            </w:r>
            <w:r w:rsidR="006C73E2" w:rsidRPr="008C1D1F">
              <w:rPr>
                <w:b/>
              </w:rPr>
              <w:t xml:space="preserve"> </w:t>
            </w:r>
            <w:r w:rsidR="0066731F" w:rsidRPr="008C1D1F">
              <w:rPr>
                <w:b/>
              </w:rPr>
              <w:t>de l’expérience</w:t>
            </w:r>
          </w:p>
          <w:p w14:paraId="680C65B4" w14:textId="77777777" w:rsidR="00E624B0" w:rsidRPr="008C1D1F" w:rsidRDefault="00E624B0" w:rsidP="009F0C18">
            <w:r w:rsidRPr="008C1D1F">
              <w:t xml:space="preserve">Inclure </w:t>
            </w:r>
            <w:r w:rsidR="009F0C18" w:rsidRPr="008C1D1F">
              <w:rPr>
                <w:b/>
                <w:bCs/>
              </w:rPr>
              <w:t xml:space="preserve">obligatoirement </w:t>
            </w:r>
            <w:r w:rsidRPr="008C1D1F">
              <w:t>au moins une illustration</w:t>
            </w:r>
            <w:r w:rsidR="009F0C18" w:rsidRPr="008C1D1F">
              <w:t xml:space="preserve"> (photo ou à défaut une vue de CAO)</w:t>
            </w:r>
            <w:r w:rsidRPr="008C1D1F">
              <w:t xml:space="preserve"> pour chaque module de l’expérience</w:t>
            </w:r>
          </w:p>
          <w:p w14:paraId="15C6D620" w14:textId="77777777" w:rsidR="00F66506" w:rsidRPr="008C1D1F" w:rsidRDefault="00F66506" w:rsidP="009F0C18"/>
          <w:p w14:paraId="6E510EA6" w14:textId="7BE66486" w:rsidR="00F66506" w:rsidRPr="00C93D0E" w:rsidRDefault="00F66506" w:rsidP="00F66506">
            <w:pPr>
              <w:rPr>
                <w:b/>
                <w:bCs/>
                <w:color w:val="005191" w:themeColor="accent1"/>
                <w:lang w:val="en-US"/>
              </w:rPr>
            </w:pPr>
            <w:r w:rsidRPr="00C93D0E">
              <w:rPr>
                <w:b/>
                <w:bCs/>
                <w:color w:val="005191" w:themeColor="accent1"/>
                <w:lang w:val="en-US"/>
              </w:rPr>
              <w:t>Description of the experiment</w:t>
            </w:r>
          </w:p>
          <w:p w14:paraId="3328EF0E" w14:textId="36ABE7BF" w:rsidR="00F66506" w:rsidRPr="00C93D0E" w:rsidRDefault="00F66506" w:rsidP="00F66506">
            <w:pPr>
              <w:rPr>
                <w:lang w:val="en-US"/>
              </w:rPr>
            </w:pPr>
            <w:r w:rsidRPr="00C93D0E">
              <w:rPr>
                <w:color w:val="005191" w:themeColor="accent1"/>
                <w:lang w:val="en-US"/>
              </w:rPr>
              <w:t xml:space="preserve">It is </w:t>
            </w:r>
            <w:r w:rsidRPr="00C93D0E">
              <w:rPr>
                <w:b/>
                <w:bCs/>
                <w:color w:val="005191" w:themeColor="accent1"/>
                <w:lang w:val="en-US"/>
              </w:rPr>
              <w:t>mandatory</w:t>
            </w:r>
            <w:r w:rsidRPr="00C93D0E">
              <w:rPr>
                <w:color w:val="005191" w:themeColor="accent1"/>
                <w:lang w:val="en-US"/>
              </w:rPr>
              <w:t xml:space="preserve"> to include at least one illustration (picture or at least a CAD view) for each module of the experiment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7B84A" w14:textId="77777777" w:rsidR="0066731F" w:rsidRPr="00C93D0E" w:rsidRDefault="0066731F" w:rsidP="00B61E71">
            <w:pPr>
              <w:jc w:val="center"/>
              <w:rPr>
                <w:lang w:val="en-US"/>
              </w:rPr>
            </w:pPr>
          </w:p>
        </w:tc>
      </w:tr>
      <w:tr w:rsidR="006D73E2" w:rsidRPr="008C1D1F" w14:paraId="0AE29CD9" w14:textId="77777777" w:rsidTr="008B7677">
        <w:trPr>
          <w:trHeight w:val="567"/>
          <w:jc w:val="center"/>
        </w:trPr>
        <w:tc>
          <w:tcPr>
            <w:tcW w:w="410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BE26BFE" w14:textId="77777777" w:rsidR="006D73E2" w:rsidRPr="00C93D0E" w:rsidRDefault="006D73E2" w:rsidP="00171695">
            <w:pPr>
              <w:rPr>
                <w:b/>
                <w:lang w:val="en-US"/>
              </w:rPr>
            </w:pPr>
            <w:r w:rsidRPr="00C93D0E">
              <w:rPr>
                <w:b/>
                <w:lang w:val="en-US"/>
              </w:rPr>
              <w:lastRenderedPageBreak/>
              <w:t>Profil de vol requis</w:t>
            </w:r>
          </w:p>
          <w:p w14:paraId="4080F325" w14:textId="77777777" w:rsidR="00971B70" w:rsidRPr="00C93D0E" w:rsidRDefault="00971B70" w:rsidP="00171695">
            <w:pPr>
              <w:rPr>
                <w:b/>
                <w:lang w:val="en-US"/>
              </w:rPr>
            </w:pPr>
          </w:p>
          <w:p w14:paraId="0F32A4DC" w14:textId="4B35C8FC" w:rsidR="00971B70" w:rsidRPr="00C93D0E" w:rsidRDefault="00971B70" w:rsidP="00171695">
            <w:pPr>
              <w:rPr>
                <w:b/>
                <w:lang w:val="en-US"/>
              </w:rPr>
            </w:pPr>
            <w:r w:rsidRPr="00C93D0E">
              <w:rPr>
                <w:b/>
                <w:color w:val="005191" w:themeColor="accent1"/>
                <w:lang w:val="en-US"/>
              </w:rPr>
              <w:t>Required flight profile</w:t>
            </w:r>
          </w:p>
        </w:tc>
        <w:tc>
          <w:tcPr>
            <w:tcW w:w="2546" w:type="dxa"/>
            <w:gridSpan w:val="4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58247ED" w14:textId="77777777" w:rsidR="00971B70" w:rsidRPr="008C1D1F" w:rsidRDefault="006D73E2" w:rsidP="00171695">
            <w:pPr>
              <w:jc w:val="right"/>
            </w:pPr>
            <w:r w:rsidRPr="008C1D1F">
              <w:t>Vol de jour</w:t>
            </w:r>
          </w:p>
          <w:p w14:paraId="24EB3C54" w14:textId="03509574" w:rsidR="006D73E2" w:rsidRPr="008C1D1F" w:rsidRDefault="00971B70" w:rsidP="00171695">
            <w:pPr>
              <w:jc w:val="right"/>
            </w:pPr>
            <w:r w:rsidRPr="008C1D1F">
              <w:rPr>
                <w:color w:val="005191" w:themeColor="accent1"/>
              </w:rPr>
              <w:t>Day flight</w:t>
            </w:r>
          </w:p>
        </w:tc>
        <w:sdt>
          <w:sdtPr>
            <w:id w:val="-21031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8" w:space="0" w:color="auto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F762307" w14:textId="77777777" w:rsidR="006D73E2" w:rsidRPr="008C1D1F" w:rsidRDefault="006D73E2" w:rsidP="00171695">
                <w:pPr>
                  <w:jc w:val="center"/>
                </w:pPr>
                <w:r w:rsidRPr="008C1D1F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98" w:type="dxa"/>
            <w:gridSpan w:val="4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FEC4969" w14:textId="77777777" w:rsidR="006D73E2" w:rsidRPr="008C1D1F" w:rsidRDefault="006D73E2" w:rsidP="00171695">
            <w:pPr>
              <w:jc w:val="right"/>
            </w:pPr>
            <w:r w:rsidRPr="008C1D1F">
              <w:t>Plafond constant</w:t>
            </w:r>
          </w:p>
          <w:p w14:paraId="222AAC72" w14:textId="0BA37F8A" w:rsidR="00971B70" w:rsidRPr="008C1D1F" w:rsidRDefault="00971B70" w:rsidP="00171695">
            <w:pPr>
              <w:jc w:val="right"/>
            </w:pPr>
            <w:r w:rsidRPr="008C1D1F">
              <w:rPr>
                <w:color w:val="005191" w:themeColor="accent1"/>
              </w:rPr>
              <w:t>Altitude ceiling</w:t>
            </w:r>
          </w:p>
        </w:tc>
        <w:sdt>
          <w:sdtPr>
            <w:id w:val="188998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8" w:space="0" w:color="auto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8" w:space="0" w:color="auto"/>
                </w:tcBorders>
                <w:vAlign w:val="center"/>
              </w:tcPr>
              <w:p w14:paraId="5A265047" w14:textId="77777777" w:rsidR="006D73E2" w:rsidRPr="008C1D1F" w:rsidRDefault="006D73E2" w:rsidP="00171695">
                <w:pPr>
                  <w:jc w:val="center"/>
                </w:pPr>
                <w:r w:rsidRPr="008C1D1F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6D73E2" w:rsidRPr="008C1D1F" w14:paraId="03EE2630" w14:textId="77777777" w:rsidTr="008B7677">
        <w:trPr>
          <w:trHeight w:val="567"/>
          <w:jc w:val="center"/>
        </w:trPr>
        <w:tc>
          <w:tcPr>
            <w:tcW w:w="4107" w:type="dxa"/>
            <w:vMerge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2A7D745" w14:textId="77777777" w:rsidR="006D73E2" w:rsidRPr="008C1D1F" w:rsidRDefault="006D73E2" w:rsidP="00171695">
            <w:pPr>
              <w:rPr>
                <w:b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D331AEA" w14:textId="77777777" w:rsidR="00971B70" w:rsidRPr="00C93D0E" w:rsidRDefault="006D73E2" w:rsidP="00171695">
            <w:pPr>
              <w:jc w:val="right"/>
              <w:rPr>
                <w:lang w:val="en-US"/>
              </w:rPr>
            </w:pPr>
            <w:r w:rsidRPr="00C93D0E">
              <w:rPr>
                <w:lang w:val="en-US"/>
              </w:rPr>
              <w:t>Vol de nuit</w:t>
            </w:r>
          </w:p>
          <w:p w14:paraId="6BFA52DF" w14:textId="6FEFCA5C" w:rsidR="006D73E2" w:rsidRPr="00C93D0E" w:rsidRDefault="00971B70" w:rsidP="00171695">
            <w:pPr>
              <w:jc w:val="right"/>
              <w:rPr>
                <w:lang w:val="en-US"/>
              </w:rPr>
            </w:pPr>
            <w:r w:rsidRPr="00C93D0E">
              <w:rPr>
                <w:color w:val="005191" w:themeColor="accent1"/>
                <w:lang w:val="en-US"/>
              </w:rPr>
              <w:t>Night flight</w:t>
            </w:r>
          </w:p>
        </w:tc>
        <w:sdt>
          <w:sdtPr>
            <w:id w:val="18966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D4A28EC" w14:textId="77777777" w:rsidR="006D73E2" w:rsidRPr="008C1D1F" w:rsidRDefault="006D73E2" w:rsidP="00171695">
                <w:pPr>
                  <w:jc w:val="center"/>
                </w:pPr>
                <w:r w:rsidRPr="008C1D1F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9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2E38724" w14:textId="77777777" w:rsidR="006D73E2" w:rsidRPr="008C1D1F" w:rsidRDefault="006D73E2" w:rsidP="00171695">
            <w:pPr>
              <w:jc w:val="right"/>
            </w:pPr>
            <w:r w:rsidRPr="008C1D1F">
              <w:t>Descente lente</w:t>
            </w:r>
          </w:p>
          <w:p w14:paraId="2110E5F0" w14:textId="79F1F307" w:rsidR="00971B70" w:rsidRPr="008C1D1F" w:rsidRDefault="00971B70" w:rsidP="00171695">
            <w:pPr>
              <w:jc w:val="right"/>
            </w:pPr>
            <w:r w:rsidRPr="008C1D1F">
              <w:rPr>
                <w:color w:val="005191" w:themeColor="accent1"/>
              </w:rPr>
              <w:t>Slow descent</w:t>
            </w:r>
          </w:p>
        </w:tc>
        <w:sdt>
          <w:sdtPr>
            <w:id w:val="-164912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8" w:space="0" w:color="auto"/>
                </w:tcBorders>
                <w:vAlign w:val="center"/>
              </w:tcPr>
              <w:p w14:paraId="2051F9F0" w14:textId="77777777" w:rsidR="006D73E2" w:rsidRPr="008C1D1F" w:rsidRDefault="006D73E2" w:rsidP="00171695">
                <w:pPr>
                  <w:jc w:val="center"/>
                </w:pPr>
                <w:r w:rsidRPr="008C1D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D73E2" w:rsidRPr="008C1D1F" w14:paraId="1F62BF98" w14:textId="77777777" w:rsidTr="008B7677">
        <w:trPr>
          <w:trHeight w:val="1134"/>
          <w:jc w:val="center"/>
        </w:trPr>
        <w:tc>
          <w:tcPr>
            <w:tcW w:w="410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23BA32D" w14:textId="77777777" w:rsidR="006D73E2" w:rsidRPr="008C1D1F" w:rsidRDefault="006D73E2" w:rsidP="00171695">
            <w:pPr>
              <w:rPr>
                <w:b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4431C0C" w14:textId="77777777" w:rsidR="006D73E2" w:rsidRPr="008C1D1F" w:rsidRDefault="006D73E2" w:rsidP="00171695">
            <w:pPr>
              <w:jc w:val="center"/>
            </w:pPr>
            <w:r w:rsidRPr="008C1D1F">
              <w:t>Contraintes de vol spécifiques</w:t>
            </w:r>
          </w:p>
          <w:p w14:paraId="24EFE7D7" w14:textId="5F3DFD3D" w:rsidR="00971B70" w:rsidRPr="008C1D1F" w:rsidRDefault="00971B70" w:rsidP="00171695">
            <w:pPr>
              <w:jc w:val="center"/>
            </w:pPr>
            <w:r w:rsidRPr="008C1D1F">
              <w:rPr>
                <w:color w:val="005191" w:themeColor="accent1"/>
              </w:rPr>
              <w:t>Specific flight constraints</w:t>
            </w:r>
          </w:p>
        </w:tc>
        <w:tc>
          <w:tcPr>
            <w:tcW w:w="3793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8" w:space="0" w:color="auto"/>
            </w:tcBorders>
            <w:vAlign w:val="center"/>
          </w:tcPr>
          <w:p w14:paraId="229DEB90" w14:textId="77777777" w:rsidR="006D73E2" w:rsidRPr="008C1D1F" w:rsidRDefault="006D73E2" w:rsidP="00171695"/>
        </w:tc>
      </w:tr>
      <w:tr w:rsidR="006D73E2" w:rsidRPr="008C1D1F" w14:paraId="26BFE519" w14:textId="77777777" w:rsidTr="008B7677">
        <w:trPr>
          <w:trHeight w:val="56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0A84BF" w14:textId="77777777" w:rsidR="006D73E2" w:rsidRPr="008C1D1F" w:rsidRDefault="006D73E2" w:rsidP="00171695">
            <w:pPr>
              <w:rPr>
                <w:b/>
              </w:rPr>
            </w:pPr>
            <w:r w:rsidRPr="008C1D1F">
              <w:rPr>
                <w:b/>
              </w:rPr>
              <w:t>Pointage en azimut de la nacelle</w:t>
            </w:r>
          </w:p>
          <w:p w14:paraId="2A5CDA40" w14:textId="6B513F54" w:rsidR="00971B70" w:rsidRPr="008C1D1F" w:rsidRDefault="00971B70" w:rsidP="00171695">
            <w:pPr>
              <w:rPr>
                <w:b/>
              </w:rPr>
            </w:pPr>
            <w:r w:rsidRPr="008C1D1F">
              <w:rPr>
                <w:b/>
                <w:color w:val="005191" w:themeColor="accent1"/>
              </w:rPr>
              <w:t>Gondola azimuth pointing</w:t>
            </w:r>
          </w:p>
        </w:tc>
        <w:tc>
          <w:tcPr>
            <w:tcW w:w="254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72D8D49" w14:textId="09C1C6E1" w:rsidR="006D73E2" w:rsidRPr="008C1D1F" w:rsidRDefault="006D73E2" w:rsidP="00171695">
            <w:pPr>
              <w:jc w:val="right"/>
            </w:pPr>
            <w:r w:rsidRPr="008C1D1F">
              <w:t>Oui</w:t>
            </w:r>
            <w:r w:rsidR="00971B70" w:rsidRPr="008C1D1F">
              <w:t xml:space="preserve"> / </w:t>
            </w:r>
            <w:r w:rsidR="00971B70" w:rsidRPr="008C1D1F">
              <w:rPr>
                <w:color w:val="005191" w:themeColor="accent1"/>
              </w:rPr>
              <w:t>Yes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9200A9" w14:textId="77777777" w:rsidR="006D73E2" w:rsidRPr="008C1D1F" w:rsidRDefault="00F91698" w:rsidP="00171695">
            <w:pPr>
              <w:jc w:val="center"/>
            </w:pPr>
            <w:sdt>
              <w:sdtPr>
                <w:id w:val="20760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3E2" w:rsidRPr="008C1D1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39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3036C0" w14:textId="00B6C37D" w:rsidR="006D73E2" w:rsidRPr="008C1D1F" w:rsidRDefault="006D73E2" w:rsidP="00171695">
            <w:pPr>
              <w:jc w:val="right"/>
              <w:rPr>
                <w:color w:val="005191" w:themeColor="accent1"/>
              </w:rPr>
            </w:pPr>
            <w:r w:rsidRPr="008C1D1F">
              <w:t>Non</w:t>
            </w:r>
            <w:r w:rsidR="00971B70" w:rsidRPr="008C1D1F">
              <w:t xml:space="preserve"> / </w:t>
            </w:r>
            <w:r w:rsidR="00971B70" w:rsidRPr="008C1D1F">
              <w:rPr>
                <w:color w:val="005191" w:themeColor="accent1"/>
              </w:rPr>
              <w:t>No</w:t>
            </w:r>
          </w:p>
        </w:tc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1380C" w14:textId="77777777" w:rsidR="006D73E2" w:rsidRPr="008C1D1F" w:rsidRDefault="00F91698" w:rsidP="00171695">
            <w:pPr>
              <w:jc w:val="center"/>
            </w:pPr>
            <w:sdt>
              <w:sdtPr>
                <w:id w:val="119527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3E2" w:rsidRPr="008C1D1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212028" w:rsidRPr="008C1D1F" w14:paraId="2DB116AC" w14:textId="77777777" w:rsidTr="008B7677">
        <w:trPr>
          <w:trHeight w:val="56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9C2E35C" w14:textId="77777777" w:rsidR="000A7328" w:rsidRPr="008C1D1F" w:rsidRDefault="000A7328" w:rsidP="00777F8F">
            <w:pPr>
              <w:rPr>
                <w:b/>
              </w:rPr>
            </w:pPr>
            <w:r w:rsidRPr="008C1D1F">
              <w:rPr>
                <w:b/>
              </w:rPr>
              <w:t>Nombre de modules</w:t>
            </w:r>
            <w:r w:rsidR="00777F8F" w:rsidRPr="008C1D1F">
              <w:rPr>
                <w:b/>
              </w:rPr>
              <w:t xml:space="preserve"> séparés</w:t>
            </w:r>
          </w:p>
          <w:p w14:paraId="2AC4C786" w14:textId="4A9DA273" w:rsidR="00971B70" w:rsidRPr="008C1D1F" w:rsidRDefault="00971B70" w:rsidP="00777F8F">
            <w:pPr>
              <w:rPr>
                <w:b/>
                <w:color w:val="005191" w:themeColor="accent1"/>
              </w:rPr>
            </w:pPr>
            <w:r w:rsidRPr="008C1D1F">
              <w:rPr>
                <w:b/>
                <w:color w:val="005191" w:themeColor="accent1"/>
              </w:rPr>
              <w:t>Number of individual modules</w:t>
            </w:r>
          </w:p>
        </w:tc>
        <w:tc>
          <w:tcPr>
            <w:tcW w:w="63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7388B" w14:textId="77777777" w:rsidR="000A7328" w:rsidRPr="008C1D1F" w:rsidRDefault="000A7328" w:rsidP="00854F93">
            <w:pPr>
              <w:jc w:val="center"/>
            </w:pPr>
          </w:p>
        </w:tc>
      </w:tr>
      <w:tr w:rsidR="00212028" w:rsidRPr="008C1D1F" w14:paraId="05FA64BF" w14:textId="77777777" w:rsidTr="008B7677">
        <w:trPr>
          <w:trHeight w:val="567"/>
          <w:jc w:val="center"/>
        </w:trPr>
        <w:tc>
          <w:tcPr>
            <w:tcW w:w="410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7A03090" w14:textId="1DBA5E32" w:rsidR="00212028" w:rsidRPr="008C1D1F" w:rsidRDefault="00971B70" w:rsidP="005368E1">
            <w:pPr>
              <w:rPr>
                <w:b/>
              </w:rPr>
            </w:pPr>
            <w:r w:rsidRPr="008C1D1F">
              <w:rPr>
                <w:b/>
              </w:rPr>
              <w:t xml:space="preserve">Caractéristiques des </w:t>
            </w:r>
            <w:r w:rsidR="00212028" w:rsidRPr="008C1D1F">
              <w:rPr>
                <w:b/>
              </w:rPr>
              <w:t>module</w:t>
            </w:r>
            <w:r w:rsidRPr="008C1D1F">
              <w:rPr>
                <w:b/>
              </w:rPr>
              <w:t>s</w:t>
            </w:r>
          </w:p>
          <w:p w14:paraId="024EFF8C" w14:textId="0D6C7D65" w:rsidR="00971B70" w:rsidRPr="008C1D1F" w:rsidRDefault="00212028" w:rsidP="00247692">
            <w:pPr>
              <w:spacing w:after="120"/>
            </w:pPr>
            <w:r w:rsidRPr="008C1D1F">
              <w:t xml:space="preserve">Si besoin, intégrer </w:t>
            </w:r>
            <w:r w:rsidR="00BA7CB5" w:rsidRPr="008C1D1F">
              <w:t>d</w:t>
            </w:r>
            <w:r w:rsidRPr="008C1D1F">
              <w:t>es m</w:t>
            </w:r>
            <w:r w:rsidR="00CC49CD" w:rsidRPr="008C1D1F">
              <w:t xml:space="preserve">arges </w:t>
            </w:r>
            <w:r w:rsidR="00BA7CB5" w:rsidRPr="008C1D1F">
              <w:t xml:space="preserve">raisonnables </w:t>
            </w:r>
            <w:r w:rsidRPr="008C1D1F">
              <w:t>sur la masse</w:t>
            </w:r>
            <w:r w:rsidR="00CC49CD" w:rsidRPr="008C1D1F">
              <w:t>.</w:t>
            </w:r>
            <w:r w:rsidR="00971B70" w:rsidRPr="008C1D1F">
              <w:t xml:space="preserve"> </w:t>
            </w:r>
            <w:r w:rsidR="00CC49CD" w:rsidRPr="008C1D1F">
              <w:t xml:space="preserve">La masse des batteries doit être prise en compte </w:t>
            </w:r>
            <w:r w:rsidR="00DE09CF" w:rsidRPr="008C1D1F">
              <w:rPr>
                <w:b/>
              </w:rPr>
              <w:t>uniquement</w:t>
            </w:r>
            <w:r w:rsidR="00CC49CD" w:rsidRPr="008C1D1F">
              <w:t xml:space="preserve"> si </w:t>
            </w:r>
            <w:r w:rsidR="00971B70" w:rsidRPr="008C1D1F">
              <w:t xml:space="preserve">la source d’énergie </w:t>
            </w:r>
            <w:r w:rsidR="005767A6" w:rsidRPr="008C1D1F">
              <w:t>électrique</w:t>
            </w:r>
            <w:r w:rsidR="00CC49CD" w:rsidRPr="008C1D1F">
              <w:t xml:space="preserve"> est </w:t>
            </w:r>
            <w:r w:rsidR="00971B70" w:rsidRPr="008C1D1F">
              <w:t>dans</w:t>
            </w:r>
            <w:r w:rsidR="00CC49CD" w:rsidRPr="008C1D1F">
              <w:t xml:space="preserve"> </w:t>
            </w:r>
            <w:r w:rsidR="004A78F1" w:rsidRPr="008C1D1F">
              <w:t>la charge utile</w:t>
            </w:r>
            <w:r w:rsidR="005368E1" w:rsidRPr="008C1D1F">
              <w:t>.</w:t>
            </w:r>
          </w:p>
          <w:p w14:paraId="48EC8EEC" w14:textId="04C9211E" w:rsidR="00971B70" w:rsidRPr="00C93D0E" w:rsidRDefault="00971B70" w:rsidP="00971B70">
            <w:pPr>
              <w:rPr>
                <w:b/>
                <w:color w:val="005191" w:themeColor="accent1"/>
                <w:lang w:val="en-US"/>
              </w:rPr>
            </w:pPr>
            <w:r w:rsidRPr="00C93D0E">
              <w:rPr>
                <w:b/>
                <w:color w:val="005191" w:themeColor="accent1"/>
                <w:lang w:val="en-US"/>
              </w:rPr>
              <w:t>Modules characteristics</w:t>
            </w:r>
          </w:p>
          <w:p w14:paraId="64B55E1D" w14:textId="6F93B17C" w:rsidR="00971B70" w:rsidRPr="00C93D0E" w:rsidRDefault="00971B70" w:rsidP="00971B70">
            <w:pPr>
              <w:rPr>
                <w:bCs/>
                <w:lang w:val="en-US"/>
              </w:rPr>
            </w:pPr>
            <w:r w:rsidRPr="00C93D0E">
              <w:rPr>
                <w:bCs/>
                <w:color w:val="005191" w:themeColor="accent1"/>
                <w:lang w:val="en-US"/>
              </w:rPr>
              <w:t xml:space="preserve">Include reasonable margins if necessary. Battery weight must </w:t>
            </w:r>
            <w:r w:rsidRPr="00C93D0E">
              <w:rPr>
                <w:b/>
                <w:color w:val="005191" w:themeColor="accent1"/>
                <w:lang w:val="en-US"/>
              </w:rPr>
              <w:t>only</w:t>
            </w:r>
            <w:r w:rsidRPr="00C93D0E">
              <w:rPr>
                <w:bCs/>
                <w:color w:val="005191" w:themeColor="accent1"/>
                <w:lang w:val="en-US"/>
              </w:rPr>
              <w:t xml:space="preserve"> be included if the energy source is in the payload.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0C356E7" w14:textId="77777777" w:rsidR="005368E1" w:rsidRPr="008C1D1F" w:rsidRDefault="005368E1" w:rsidP="008B7677">
            <w:pPr>
              <w:jc w:val="center"/>
              <w:rPr>
                <w:b/>
              </w:rPr>
            </w:pPr>
            <w:r w:rsidRPr="008C1D1F">
              <w:rPr>
                <w:b/>
              </w:rPr>
              <w:t>Nom module</w:t>
            </w:r>
          </w:p>
          <w:p w14:paraId="1CE87885" w14:textId="1ACBE0D6" w:rsidR="00971B70" w:rsidRPr="008C1D1F" w:rsidRDefault="00971B70" w:rsidP="008B7677">
            <w:pPr>
              <w:jc w:val="center"/>
              <w:rPr>
                <w:b/>
                <w:color w:val="005191" w:themeColor="accent1"/>
              </w:rPr>
            </w:pPr>
            <w:r w:rsidRPr="008C1D1F">
              <w:rPr>
                <w:b/>
                <w:color w:val="005191" w:themeColor="accent1"/>
              </w:rPr>
              <w:t>Module name</w:t>
            </w:r>
          </w:p>
        </w:tc>
        <w:tc>
          <w:tcPr>
            <w:tcW w:w="1054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645512" w14:textId="77777777" w:rsidR="00CC49CD" w:rsidRPr="008C1D1F" w:rsidRDefault="00CC49CD" w:rsidP="00854F93">
            <w:pPr>
              <w:jc w:val="center"/>
            </w:pPr>
          </w:p>
        </w:tc>
        <w:tc>
          <w:tcPr>
            <w:tcW w:w="1055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204358" w14:textId="77777777" w:rsidR="00CC49CD" w:rsidRPr="008C1D1F" w:rsidRDefault="00CC49CD" w:rsidP="00854F93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C45C76" w14:textId="77777777" w:rsidR="00CC49CD" w:rsidRPr="008C1D1F" w:rsidRDefault="00CC49CD" w:rsidP="00CC49CD">
            <w:pPr>
              <w:jc w:val="center"/>
            </w:pPr>
          </w:p>
        </w:tc>
        <w:tc>
          <w:tcPr>
            <w:tcW w:w="1055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0D1BFE60" w14:textId="77777777" w:rsidR="00CC49CD" w:rsidRPr="008C1D1F" w:rsidRDefault="00CC49CD" w:rsidP="00CC49CD">
            <w:pPr>
              <w:jc w:val="center"/>
            </w:pPr>
          </w:p>
        </w:tc>
      </w:tr>
      <w:tr w:rsidR="008C1D1F" w:rsidRPr="008C1D1F" w14:paraId="0E7605B3" w14:textId="77777777" w:rsidTr="008B7677">
        <w:trPr>
          <w:trHeight w:val="567"/>
          <w:jc w:val="center"/>
        </w:trPr>
        <w:tc>
          <w:tcPr>
            <w:tcW w:w="4107" w:type="dxa"/>
            <w:vMerge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1F7ABE1" w14:textId="77777777" w:rsidR="00971B70" w:rsidRPr="008C1D1F" w:rsidRDefault="00971B70" w:rsidP="00971B70">
            <w:pPr>
              <w:rPr>
                <w:i/>
              </w:rPr>
            </w:pPr>
          </w:p>
        </w:tc>
        <w:tc>
          <w:tcPr>
            <w:tcW w:w="1270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0092E77" w14:textId="3BD5F6EC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</w:rPr>
              <w:t xml:space="preserve">Longueur </w:t>
            </w:r>
          </w:p>
          <w:p w14:paraId="7A3DC2E0" w14:textId="4B483318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  <w:color w:val="005191" w:themeColor="accent1"/>
              </w:rPr>
              <w:t>Length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589D54B" w14:textId="352E9252" w:rsidR="00971B70" w:rsidRPr="008C1D1F" w:rsidRDefault="00971B70" w:rsidP="00971B70">
            <w:pPr>
              <w:jc w:val="center"/>
              <w:rPr>
                <w:b/>
              </w:rPr>
            </w:pPr>
            <w:r w:rsidRPr="008C1D1F">
              <w:rPr>
                <w:b/>
              </w:rPr>
              <w:t>[mm]</w:t>
            </w:r>
          </w:p>
        </w:tc>
        <w:tc>
          <w:tcPr>
            <w:tcW w:w="1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C87024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83035F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53BBC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B718E8A" w14:textId="77777777" w:rsidR="00971B70" w:rsidRPr="008C1D1F" w:rsidRDefault="00971B70" w:rsidP="00971B70">
            <w:pPr>
              <w:jc w:val="center"/>
            </w:pPr>
          </w:p>
        </w:tc>
      </w:tr>
      <w:tr w:rsidR="008C1D1F" w:rsidRPr="008C1D1F" w14:paraId="5A899ED2" w14:textId="77777777" w:rsidTr="008B7677">
        <w:trPr>
          <w:trHeight w:val="567"/>
          <w:jc w:val="center"/>
        </w:trPr>
        <w:tc>
          <w:tcPr>
            <w:tcW w:w="4107" w:type="dxa"/>
            <w:vMerge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0C55507" w14:textId="77777777" w:rsidR="00971B70" w:rsidRPr="008C1D1F" w:rsidRDefault="00971B70" w:rsidP="00971B70">
            <w:pPr>
              <w:rPr>
                <w:b/>
              </w:rPr>
            </w:pPr>
          </w:p>
        </w:tc>
        <w:tc>
          <w:tcPr>
            <w:tcW w:w="1270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BDCEB79" w14:textId="7F9DF04C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</w:rPr>
              <w:t xml:space="preserve">Largeur </w:t>
            </w:r>
          </w:p>
          <w:p w14:paraId="3B394E76" w14:textId="55424CEF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  <w:color w:val="005191" w:themeColor="accent1"/>
              </w:rPr>
              <w:t>Width</w:t>
            </w:r>
          </w:p>
        </w:tc>
        <w:tc>
          <w:tcPr>
            <w:tcW w:w="850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D5BE5CE" w14:textId="69189190" w:rsidR="00971B70" w:rsidRPr="008C1D1F" w:rsidRDefault="00971B70" w:rsidP="00971B70">
            <w:pPr>
              <w:jc w:val="center"/>
              <w:rPr>
                <w:b/>
              </w:rPr>
            </w:pPr>
            <w:r w:rsidRPr="008C1D1F">
              <w:rPr>
                <w:b/>
              </w:rPr>
              <w:t>[mm]</w:t>
            </w:r>
          </w:p>
        </w:tc>
        <w:tc>
          <w:tcPr>
            <w:tcW w:w="1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8BD7C5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1626E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9E2D6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5D01385" w14:textId="77777777" w:rsidR="00971B70" w:rsidRPr="008C1D1F" w:rsidRDefault="00971B70" w:rsidP="00971B70">
            <w:pPr>
              <w:jc w:val="center"/>
            </w:pPr>
          </w:p>
        </w:tc>
      </w:tr>
      <w:tr w:rsidR="008C1D1F" w:rsidRPr="008C1D1F" w14:paraId="5B9079D1" w14:textId="77777777" w:rsidTr="008B7677">
        <w:trPr>
          <w:trHeight w:val="567"/>
          <w:jc w:val="center"/>
        </w:trPr>
        <w:tc>
          <w:tcPr>
            <w:tcW w:w="4107" w:type="dxa"/>
            <w:vMerge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C9EBF65" w14:textId="77777777" w:rsidR="00971B70" w:rsidRPr="008C1D1F" w:rsidRDefault="00971B70" w:rsidP="00971B70">
            <w:pPr>
              <w:rPr>
                <w:b/>
              </w:rPr>
            </w:pPr>
          </w:p>
        </w:tc>
        <w:tc>
          <w:tcPr>
            <w:tcW w:w="1270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B8E4DB4" w14:textId="07B16C9E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</w:rPr>
              <w:t>Hauteur</w:t>
            </w:r>
          </w:p>
          <w:p w14:paraId="53EEC34D" w14:textId="4D47ED46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  <w:color w:val="005191" w:themeColor="accent1"/>
              </w:rPr>
              <w:t>Height</w:t>
            </w:r>
          </w:p>
        </w:tc>
        <w:tc>
          <w:tcPr>
            <w:tcW w:w="850" w:type="dxa"/>
            <w:tcBorders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1216F1E" w14:textId="56B02563" w:rsidR="00971B70" w:rsidRPr="008C1D1F" w:rsidRDefault="00971B70" w:rsidP="00971B70">
            <w:pPr>
              <w:jc w:val="center"/>
              <w:rPr>
                <w:b/>
              </w:rPr>
            </w:pPr>
            <w:r w:rsidRPr="008C1D1F">
              <w:rPr>
                <w:b/>
              </w:rPr>
              <w:t>[mm]</w:t>
            </w:r>
          </w:p>
        </w:tc>
        <w:tc>
          <w:tcPr>
            <w:tcW w:w="1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B09B41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40DFCA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D5ED53" w14:textId="77777777" w:rsidR="00971B70" w:rsidRPr="008C1D1F" w:rsidRDefault="00971B70" w:rsidP="00971B70">
            <w:pPr>
              <w:jc w:val="center"/>
            </w:pPr>
          </w:p>
        </w:tc>
        <w:tc>
          <w:tcPr>
            <w:tcW w:w="105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74FE51AE" w14:textId="77777777" w:rsidR="00971B70" w:rsidRPr="008C1D1F" w:rsidRDefault="00971B70" w:rsidP="00971B70">
            <w:pPr>
              <w:jc w:val="center"/>
            </w:pPr>
          </w:p>
        </w:tc>
      </w:tr>
      <w:tr w:rsidR="008C1D1F" w:rsidRPr="008C1D1F" w14:paraId="511F9AE4" w14:textId="77777777" w:rsidTr="008B7677">
        <w:trPr>
          <w:trHeight w:val="567"/>
          <w:jc w:val="center"/>
        </w:trPr>
        <w:tc>
          <w:tcPr>
            <w:tcW w:w="410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09E3FA2" w14:textId="77777777" w:rsidR="00971B70" w:rsidRPr="008C1D1F" w:rsidRDefault="00971B70" w:rsidP="00971B70">
            <w:pPr>
              <w:rPr>
                <w:b/>
              </w:rPr>
            </w:pPr>
          </w:p>
        </w:tc>
        <w:tc>
          <w:tcPr>
            <w:tcW w:w="1270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B666C12" w14:textId="284BAF5E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</w:rPr>
              <w:t xml:space="preserve">Masse </w:t>
            </w:r>
          </w:p>
          <w:p w14:paraId="5D3E2CE0" w14:textId="034CDFFC" w:rsidR="00971B70" w:rsidRPr="008C1D1F" w:rsidRDefault="00971B70" w:rsidP="00971B70">
            <w:pPr>
              <w:jc w:val="left"/>
              <w:rPr>
                <w:b/>
              </w:rPr>
            </w:pPr>
            <w:r w:rsidRPr="008C1D1F">
              <w:rPr>
                <w:b/>
                <w:color w:val="005191" w:themeColor="accent1"/>
              </w:rPr>
              <w:t>Mass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1FC1B97" w14:textId="7A936563" w:rsidR="00971B70" w:rsidRPr="008C1D1F" w:rsidRDefault="00971B70" w:rsidP="00971B70">
            <w:pPr>
              <w:jc w:val="center"/>
              <w:rPr>
                <w:b/>
              </w:rPr>
            </w:pPr>
            <w:r w:rsidRPr="008C1D1F">
              <w:rPr>
                <w:b/>
              </w:rPr>
              <w:t>[kg]</w:t>
            </w:r>
          </w:p>
        </w:tc>
        <w:tc>
          <w:tcPr>
            <w:tcW w:w="10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FBB65B8" w14:textId="77777777" w:rsidR="00971B70" w:rsidRPr="008C1D1F" w:rsidRDefault="00971B70" w:rsidP="00971B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33A12F7" w14:textId="77777777" w:rsidR="00971B70" w:rsidRPr="008C1D1F" w:rsidRDefault="00971B70" w:rsidP="00971B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15F686BE" w14:textId="77777777" w:rsidR="00971B70" w:rsidRPr="008C1D1F" w:rsidRDefault="00971B70" w:rsidP="00971B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000000" w:themeColor="text1"/>
            </w:tcBorders>
            <w:vAlign w:val="center"/>
          </w:tcPr>
          <w:p w14:paraId="2D9BE7FD" w14:textId="77777777" w:rsidR="00971B70" w:rsidRPr="008C1D1F" w:rsidRDefault="00971B70" w:rsidP="00971B70">
            <w:pPr>
              <w:jc w:val="center"/>
              <w:rPr>
                <w:b/>
                <w:color w:val="FF0000"/>
              </w:rPr>
            </w:pPr>
          </w:p>
        </w:tc>
      </w:tr>
      <w:tr w:rsidR="00212028" w:rsidRPr="00C93D0E" w14:paraId="41C9D330" w14:textId="77777777" w:rsidTr="008B7677">
        <w:trPr>
          <w:trHeight w:val="3118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614E499" w14:textId="613FE2D4" w:rsidR="00212028" w:rsidRPr="008C1D1F" w:rsidRDefault="00CC49CD" w:rsidP="00CC49CD">
            <w:pPr>
              <w:rPr>
                <w:b/>
              </w:rPr>
            </w:pPr>
            <w:r w:rsidRPr="008C1D1F">
              <w:rPr>
                <w:b/>
              </w:rPr>
              <w:t>Contraintes de positionnement</w:t>
            </w:r>
          </w:p>
          <w:p w14:paraId="636BD780" w14:textId="73BC6EFB" w:rsidR="00247692" w:rsidRPr="008C1D1F" w:rsidRDefault="00212028" w:rsidP="00CA4398">
            <w:pPr>
              <w:spacing w:after="120"/>
            </w:pPr>
            <w:r w:rsidRPr="008C1D1F">
              <w:t xml:space="preserve">Pour chaque module décrire </w:t>
            </w:r>
            <w:r w:rsidR="00D25C4C" w:rsidRPr="008C1D1F">
              <w:t>le positionnement souhaité</w:t>
            </w:r>
            <w:r w:rsidR="00247692" w:rsidRPr="008C1D1F">
              <w:t xml:space="preserve"> et les autres contraintes d’intégration.</w:t>
            </w:r>
            <w:r w:rsidRPr="008C1D1F">
              <w:t xml:space="preserve"> Exemples</w:t>
            </w:r>
            <w:r w:rsidR="00CA4398" w:rsidRPr="008C1D1F">
              <w:t xml:space="preserve"> </w:t>
            </w:r>
            <w:r w:rsidRPr="008C1D1F">
              <w:t>:</w:t>
            </w:r>
            <w:r w:rsidR="00CA4398" w:rsidRPr="008C1D1F">
              <w:t xml:space="preserve"> </w:t>
            </w:r>
            <w:r w:rsidR="00CA4398" w:rsidRPr="008C1D1F">
              <w:br/>
            </w:r>
            <w:r w:rsidRPr="008C1D1F">
              <w:t>Sur</w:t>
            </w:r>
            <w:r w:rsidR="00DC5C9F" w:rsidRPr="008C1D1F">
              <w:t xml:space="preserve"> le plancher </w:t>
            </w:r>
            <w:r w:rsidRPr="008C1D1F">
              <w:t>central</w:t>
            </w:r>
            <w:r w:rsidR="00CA4398" w:rsidRPr="008C1D1F">
              <w:t xml:space="preserve">, </w:t>
            </w:r>
            <w:r w:rsidRPr="008C1D1F">
              <w:t>Dans les murs nacelle</w:t>
            </w:r>
            <w:r w:rsidR="00CA4398" w:rsidRPr="008C1D1F">
              <w:t xml:space="preserve">, </w:t>
            </w:r>
            <w:r w:rsidRPr="008C1D1F">
              <w:t>En</w:t>
            </w:r>
            <w:r w:rsidR="00DC5C9F" w:rsidRPr="008C1D1F">
              <w:t xml:space="preserve"> dehors de la nacelle, etc.</w:t>
            </w:r>
          </w:p>
          <w:p w14:paraId="1C8C99E4" w14:textId="154DC42E" w:rsidR="00247692" w:rsidRPr="00C93D0E" w:rsidRDefault="00247692" w:rsidP="00247692">
            <w:pPr>
              <w:rPr>
                <w:b/>
                <w:bCs/>
                <w:color w:val="005191" w:themeColor="accent1"/>
                <w:lang w:val="en-US"/>
              </w:rPr>
            </w:pPr>
            <w:r w:rsidRPr="00C93D0E">
              <w:rPr>
                <w:b/>
                <w:bCs/>
                <w:color w:val="005191" w:themeColor="accent1"/>
                <w:lang w:val="en-US"/>
              </w:rPr>
              <w:t>Positioning constraints</w:t>
            </w:r>
          </w:p>
          <w:p w14:paraId="29FBEC54" w14:textId="42B0A3B0" w:rsidR="00DC5C9F" w:rsidRPr="00C93D0E" w:rsidRDefault="00247692" w:rsidP="00CA4398">
            <w:pPr>
              <w:rPr>
                <w:color w:val="005191" w:themeColor="accent1"/>
                <w:lang w:val="en-US"/>
              </w:rPr>
            </w:pPr>
            <w:r w:rsidRPr="00C93D0E">
              <w:rPr>
                <w:color w:val="005191" w:themeColor="accent1"/>
                <w:lang w:val="en-US"/>
              </w:rPr>
              <w:t xml:space="preserve">Describe </w:t>
            </w:r>
            <w:r w:rsidR="00CA4398" w:rsidRPr="00C93D0E">
              <w:rPr>
                <w:color w:val="005191" w:themeColor="accent1"/>
                <w:lang w:val="en-US"/>
              </w:rPr>
              <w:t>positioning &amp;</w:t>
            </w:r>
            <w:r w:rsidRPr="00C93D0E">
              <w:rPr>
                <w:color w:val="005191" w:themeColor="accent1"/>
                <w:lang w:val="en-US"/>
              </w:rPr>
              <w:t xml:space="preserve"> integration constraints for each module. Examples:</w:t>
            </w:r>
            <w:r w:rsidR="00CA4398" w:rsidRPr="00C93D0E">
              <w:rPr>
                <w:color w:val="005191" w:themeColor="accent1"/>
                <w:lang w:val="en-US"/>
              </w:rPr>
              <w:t xml:space="preserve"> </w:t>
            </w:r>
            <w:r w:rsidRPr="00C93D0E">
              <w:rPr>
                <w:color w:val="005191" w:themeColor="accent1"/>
                <w:lang w:val="en-US"/>
              </w:rPr>
              <w:t>On gondola floor</w:t>
            </w:r>
            <w:r w:rsidR="00CA4398" w:rsidRPr="00C93D0E">
              <w:rPr>
                <w:color w:val="005191" w:themeColor="accent1"/>
                <w:lang w:val="en-US"/>
              </w:rPr>
              <w:t xml:space="preserve">, </w:t>
            </w:r>
            <w:r w:rsidRPr="00C93D0E">
              <w:rPr>
                <w:color w:val="005191" w:themeColor="accent1"/>
                <w:lang w:val="en-US"/>
              </w:rPr>
              <w:t>In cells walls</w:t>
            </w:r>
            <w:r w:rsidR="00CA4398" w:rsidRPr="00C93D0E">
              <w:rPr>
                <w:color w:val="005191" w:themeColor="accent1"/>
                <w:lang w:val="en-US"/>
              </w:rPr>
              <w:t xml:space="preserve">, </w:t>
            </w:r>
            <w:r w:rsidRPr="00C93D0E">
              <w:rPr>
                <w:color w:val="005191" w:themeColor="accent1"/>
                <w:lang w:val="en-US"/>
              </w:rPr>
              <w:t>Outside of gondola, etc.</w:t>
            </w:r>
          </w:p>
        </w:tc>
        <w:tc>
          <w:tcPr>
            <w:tcW w:w="6339" w:type="dxa"/>
            <w:gridSpan w:val="11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62AEE" w14:textId="77777777" w:rsidR="00CC49CD" w:rsidRPr="00C93D0E" w:rsidRDefault="00CC49CD" w:rsidP="00982C3B">
            <w:pPr>
              <w:jc w:val="left"/>
              <w:rPr>
                <w:lang w:val="en-US"/>
              </w:rPr>
            </w:pPr>
          </w:p>
        </w:tc>
      </w:tr>
      <w:tr w:rsidR="006D73E2" w:rsidRPr="008C1D1F" w14:paraId="4106CB3D" w14:textId="77777777" w:rsidTr="008B76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5"/>
        </w:trPr>
        <w:tc>
          <w:tcPr>
            <w:tcW w:w="4107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</w:tcPr>
          <w:p w14:paraId="006A3D87" w14:textId="530E4C67" w:rsidR="006D73E2" w:rsidRPr="008C1D1F" w:rsidRDefault="006D73E2" w:rsidP="00171695">
            <w:pPr>
              <w:rPr>
                <w:b/>
              </w:rPr>
            </w:pPr>
            <w:r w:rsidRPr="008C1D1F">
              <w:rPr>
                <w:b/>
              </w:rPr>
              <w:t>Autres contraintes</w:t>
            </w:r>
          </w:p>
          <w:p w14:paraId="06C7260F" w14:textId="77777777" w:rsidR="006D73E2" w:rsidRPr="008C1D1F" w:rsidRDefault="006D73E2" w:rsidP="00171695">
            <w:r w:rsidRPr="008C1D1F">
              <w:t>Exemples :</w:t>
            </w:r>
          </w:p>
          <w:p w14:paraId="5B1A7F97" w14:textId="77777777" w:rsidR="006D73E2" w:rsidRPr="008C1D1F" w:rsidRDefault="006D73E2" w:rsidP="00171695">
            <w:pPr>
              <w:pStyle w:val="Paragraphedeliste"/>
              <w:numPr>
                <w:ilvl w:val="0"/>
                <w:numId w:val="11"/>
              </w:numPr>
              <w:ind w:left="365" w:hanging="284"/>
            </w:pPr>
            <w:r w:rsidRPr="008C1D1F">
              <w:t>Champ de vision (préciser l’angle)</w:t>
            </w:r>
          </w:p>
          <w:p w14:paraId="1390B90C" w14:textId="77777777" w:rsidR="006D73E2" w:rsidRPr="008C1D1F" w:rsidRDefault="006D73E2" w:rsidP="00171695">
            <w:pPr>
              <w:pStyle w:val="Paragraphedeliste"/>
              <w:numPr>
                <w:ilvl w:val="0"/>
                <w:numId w:val="11"/>
              </w:numPr>
              <w:ind w:left="365" w:hanging="284"/>
            </w:pPr>
            <w:r w:rsidRPr="008C1D1F">
              <w:t>Compatibilité électromagnétique</w:t>
            </w:r>
          </w:p>
          <w:p w14:paraId="5480F065" w14:textId="6808B056" w:rsidR="006D73E2" w:rsidRPr="008C1D1F" w:rsidRDefault="006D73E2" w:rsidP="00247692">
            <w:pPr>
              <w:pStyle w:val="Paragraphedeliste"/>
              <w:numPr>
                <w:ilvl w:val="0"/>
                <w:numId w:val="11"/>
              </w:numPr>
              <w:spacing w:after="120"/>
              <w:ind w:left="363" w:hanging="284"/>
            </w:pPr>
            <w:r w:rsidRPr="008C1D1F">
              <w:t>Protection thermique</w:t>
            </w:r>
            <w:r w:rsidR="00247692" w:rsidRPr="008C1D1F">
              <w:t xml:space="preserve"> / </w:t>
            </w:r>
            <w:r w:rsidR="00CA4398" w:rsidRPr="008C1D1F">
              <w:t>Soleil, etc.</w:t>
            </w:r>
          </w:p>
          <w:p w14:paraId="7454225A" w14:textId="389A726C" w:rsidR="00247692" w:rsidRPr="008C1D1F" w:rsidRDefault="00247692" w:rsidP="00247692">
            <w:pPr>
              <w:rPr>
                <w:b/>
                <w:color w:val="005191" w:themeColor="accent1"/>
              </w:rPr>
            </w:pPr>
            <w:r w:rsidRPr="008C1D1F">
              <w:rPr>
                <w:b/>
                <w:color w:val="005191" w:themeColor="accent1"/>
              </w:rPr>
              <w:t>Other constraints</w:t>
            </w:r>
          </w:p>
          <w:p w14:paraId="5AB6DBB1" w14:textId="77777777" w:rsidR="00247692" w:rsidRPr="008C1D1F" w:rsidRDefault="00247692" w:rsidP="00247692">
            <w:pPr>
              <w:rPr>
                <w:color w:val="005191" w:themeColor="accent1"/>
              </w:rPr>
            </w:pPr>
            <w:r w:rsidRPr="008C1D1F">
              <w:rPr>
                <w:color w:val="005191" w:themeColor="accent1"/>
              </w:rPr>
              <w:t>Examples:</w:t>
            </w:r>
          </w:p>
          <w:p w14:paraId="1C8F94F6" w14:textId="40CB5545" w:rsidR="00247692" w:rsidRPr="00C93D0E" w:rsidRDefault="00247692" w:rsidP="00247692">
            <w:pPr>
              <w:pStyle w:val="Paragraphedeliste"/>
              <w:numPr>
                <w:ilvl w:val="0"/>
                <w:numId w:val="12"/>
              </w:numPr>
              <w:ind w:left="304" w:hanging="284"/>
              <w:contextualSpacing w:val="0"/>
              <w:rPr>
                <w:color w:val="005191" w:themeColor="accent1"/>
                <w:lang w:val="en-US"/>
              </w:rPr>
            </w:pPr>
            <w:r w:rsidRPr="00C93D0E">
              <w:rPr>
                <w:color w:val="005191" w:themeColor="accent1"/>
                <w:lang w:val="en-US"/>
              </w:rPr>
              <w:t>Field of view (specify angle)</w:t>
            </w:r>
          </w:p>
          <w:p w14:paraId="4B52725D" w14:textId="77777777" w:rsidR="00247692" w:rsidRPr="008C1D1F" w:rsidRDefault="00247692" w:rsidP="00247692">
            <w:pPr>
              <w:pStyle w:val="Paragraphedeliste"/>
              <w:numPr>
                <w:ilvl w:val="0"/>
                <w:numId w:val="12"/>
              </w:numPr>
              <w:ind w:left="304" w:hanging="284"/>
              <w:contextualSpacing w:val="0"/>
              <w:rPr>
                <w:color w:val="005191" w:themeColor="accent1"/>
              </w:rPr>
            </w:pPr>
            <w:r w:rsidRPr="008C1D1F">
              <w:rPr>
                <w:color w:val="005191" w:themeColor="accent1"/>
              </w:rPr>
              <w:t>Electromagnetic compatibility</w:t>
            </w:r>
          </w:p>
          <w:p w14:paraId="7193276F" w14:textId="79AB19C8" w:rsidR="006D73E2" w:rsidRPr="008C1D1F" w:rsidRDefault="00247692" w:rsidP="00247692">
            <w:pPr>
              <w:pStyle w:val="Paragraphedeliste"/>
              <w:numPr>
                <w:ilvl w:val="0"/>
                <w:numId w:val="12"/>
              </w:numPr>
              <w:ind w:left="304" w:hanging="284"/>
              <w:contextualSpacing w:val="0"/>
              <w:rPr>
                <w:color w:val="005191" w:themeColor="accent1"/>
              </w:rPr>
            </w:pPr>
            <w:r w:rsidRPr="008C1D1F">
              <w:rPr>
                <w:color w:val="005191" w:themeColor="accent1"/>
              </w:rPr>
              <w:t>Sun rays / Thermal protection</w:t>
            </w:r>
            <w:r w:rsidR="00CA4398" w:rsidRPr="008C1D1F">
              <w:rPr>
                <w:color w:val="005191" w:themeColor="accent1"/>
              </w:rPr>
              <w:t>, etc.</w:t>
            </w:r>
          </w:p>
        </w:tc>
        <w:tc>
          <w:tcPr>
            <w:tcW w:w="6339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5CB7E0" w14:textId="77777777" w:rsidR="006D73E2" w:rsidRPr="008C1D1F" w:rsidRDefault="006D73E2" w:rsidP="00982C3B">
            <w:pPr>
              <w:jc w:val="left"/>
            </w:pPr>
          </w:p>
        </w:tc>
      </w:tr>
      <w:tr w:rsidR="008B7677" w:rsidRPr="008C1D1F" w14:paraId="79F0FC02" w14:textId="77777777" w:rsidTr="008B7677">
        <w:trPr>
          <w:trHeight w:val="1247"/>
          <w:jc w:val="center"/>
        </w:trPr>
        <w:tc>
          <w:tcPr>
            <w:tcW w:w="4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9DC9A" w14:textId="733CBBCB" w:rsidR="00CA4398" w:rsidRPr="008C1D1F" w:rsidRDefault="00CA4398" w:rsidP="00247692">
            <w:pPr>
              <w:spacing w:after="120"/>
              <w:rPr>
                <w:b/>
              </w:rPr>
            </w:pPr>
            <w:r w:rsidRPr="008C1D1F">
              <w:rPr>
                <w:b/>
              </w:rPr>
              <w:t>Puissance moyenne consommée</w:t>
            </w:r>
            <w:r w:rsidR="00982C3B" w:rsidRPr="008C1D1F">
              <w:rPr>
                <w:b/>
              </w:rPr>
              <w:t xml:space="preserve"> durant le vol [W]</w:t>
            </w:r>
          </w:p>
          <w:p w14:paraId="3CAFCC36" w14:textId="138087EE" w:rsidR="00CA4398" w:rsidRPr="00C93D0E" w:rsidRDefault="00CA4398" w:rsidP="00307459">
            <w:pPr>
              <w:rPr>
                <w:b/>
                <w:lang w:val="en-US"/>
              </w:rPr>
            </w:pPr>
            <w:r w:rsidRPr="00C93D0E">
              <w:rPr>
                <w:b/>
                <w:color w:val="005191" w:themeColor="accent1"/>
                <w:lang w:val="en-US"/>
              </w:rPr>
              <w:t>Average electrical consumption</w:t>
            </w:r>
            <w:r w:rsidR="00982C3B" w:rsidRPr="00C93D0E">
              <w:rPr>
                <w:b/>
                <w:color w:val="005191" w:themeColor="accent1"/>
                <w:lang w:val="en-US"/>
              </w:rPr>
              <w:t xml:space="preserve"> during flight [W]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95F17" w14:textId="77777777" w:rsidR="00CA4398" w:rsidRPr="008C1D1F" w:rsidRDefault="00CA4398" w:rsidP="008B7677">
            <w:pPr>
              <w:spacing w:after="120"/>
              <w:jc w:val="right"/>
            </w:pPr>
            <w:r w:rsidRPr="008C1D1F">
              <w:t>Puissance sans réchauffage</w:t>
            </w:r>
          </w:p>
          <w:p w14:paraId="5D91680F" w14:textId="36E6F89C" w:rsidR="00982C3B" w:rsidRPr="008C1D1F" w:rsidRDefault="00982C3B" w:rsidP="004A78F1">
            <w:pPr>
              <w:jc w:val="right"/>
            </w:pPr>
            <w:r w:rsidRPr="008C1D1F">
              <w:rPr>
                <w:color w:val="005191" w:themeColor="accent1"/>
              </w:rPr>
              <w:t>Power without heating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264C" w14:textId="3297932A" w:rsidR="00CA4398" w:rsidRPr="008C1D1F" w:rsidRDefault="00CA4398" w:rsidP="00E06F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1000C" w14:textId="4E5E5F85" w:rsidR="00CA4398" w:rsidRPr="008C1D1F" w:rsidRDefault="00CA4398" w:rsidP="008B7677">
            <w:pPr>
              <w:spacing w:after="120"/>
              <w:jc w:val="right"/>
            </w:pPr>
            <w:r w:rsidRPr="008C1D1F">
              <w:t xml:space="preserve">Puissance </w:t>
            </w:r>
            <w:r w:rsidR="00982C3B" w:rsidRPr="008C1D1F">
              <w:t xml:space="preserve">de </w:t>
            </w:r>
            <w:r w:rsidRPr="008C1D1F">
              <w:t>réchauffage</w:t>
            </w:r>
          </w:p>
          <w:p w14:paraId="79E0FBDC" w14:textId="5DB403D6" w:rsidR="00982C3B" w:rsidRPr="008C1D1F" w:rsidRDefault="00982C3B" w:rsidP="008B7677">
            <w:pPr>
              <w:jc w:val="right"/>
              <w:rPr>
                <w:b/>
                <w:color w:val="FF0000"/>
              </w:rPr>
            </w:pPr>
            <w:r w:rsidRPr="008C1D1F">
              <w:rPr>
                <w:color w:val="005191" w:themeColor="accent1"/>
              </w:rPr>
              <w:t>Heating power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639B" w14:textId="7BF57803" w:rsidR="00CA4398" w:rsidRPr="008C1D1F" w:rsidRDefault="00CA4398" w:rsidP="00E06F32">
            <w:pPr>
              <w:jc w:val="center"/>
              <w:rPr>
                <w:b/>
                <w:color w:val="FF0000"/>
              </w:rPr>
            </w:pPr>
          </w:p>
        </w:tc>
      </w:tr>
      <w:tr w:rsidR="00CA4398" w:rsidRPr="008C1D1F" w14:paraId="2C5E64DD" w14:textId="77777777" w:rsidTr="008B7677">
        <w:trPr>
          <w:trHeight w:val="567"/>
          <w:jc w:val="center"/>
        </w:trPr>
        <w:tc>
          <w:tcPr>
            <w:tcW w:w="4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CF2BE3" w14:textId="77777777" w:rsidR="00CA4398" w:rsidRPr="008C1D1F" w:rsidRDefault="00CA4398" w:rsidP="00CA4398">
            <w:pPr>
              <w:rPr>
                <w:b/>
              </w:rPr>
            </w:pPr>
            <w:r w:rsidRPr="008C1D1F">
              <w:rPr>
                <w:b/>
              </w:rPr>
              <w:t>Source d’énergie</w:t>
            </w:r>
          </w:p>
          <w:p w14:paraId="297E4424" w14:textId="133CD54A" w:rsidR="00CA4398" w:rsidRPr="008C1D1F" w:rsidRDefault="00CA4398" w:rsidP="00CA4398">
            <w:pPr>
              <w:rPr>
                <w:b/>
              </w:rPr>
            </w:pPr>
            <w:r w:rsidRPr="008C1D1F">
              <w:rPr>
                <w:b/>
                <w:color w:val="005191" w:themeColor="accent1"/>
              </w:rPr>
              <w:t>Power source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EB0D3" w14:textId="77777777" w:rsidR="00CA4398" w:rsidRPr="008C1D1F" w:rsidRDefault="00CA4398" w:rsidP="00CA4398">
            <w:pPr>
              <w:jc w:val="right"/>
            </w:pPr>
            <w:r w:rsidRPr="008C1D1F">
              <w:t>Fournie par l’instrument</w:t>
            </w:r>
          </w:p>
          <w:p w14:paraId="6C08D013" w14:textId="53A37A28" w:rsidR="00CA4398" w:rsidRPr="008C1D1F" w:rsidRDefault="00CA4398" w:rsidP="00CA4398">
            <w:pPr>
              <w:jc w:val="right"/>
            </w:pPr>
            <w:r w:rsidRPr="008C1D1F">
              <w:rPr>
                <w:color w:val="005191" w:themeColor="accent1"/>
              </w:rPr>
              <w:t>Instrument-provided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34F2E" w14:textId="7AE395F8" w:rsidR="00CA4398" w:rsidRPr="008C1D1F" w:rsidRDefault="00F91698" w:rsidP="00CA4398">
            <w:pPr>
              <w:jc w:val="center"/>
            </w:pPr>
            <w:sdt>
              <w:sdtPr>
                <w:id w:val="-200234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98" w:rsidRPr="008C1D1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281C66" w14:textId="77777777" w:rsidR="00CA4398" w:rsidRPr="008C1D1F" w:rsidRDefault="00CA4398" w:rsidP="008B7677">
            <w:pPr>
              <w:jc w:val="right"/>
            </w:pPr>
            <w:r w:rsidRPr="008C1D1F">
              <w:t>Fournie par la nacelle</w:t>
            </w:r>
          </w:p>
          <w:p w14:paraId="4AA16F4D" w14:textId="28A6AF5D" w:rsidR="00CA4398" w:rsidRPr="008C1D1F" w:rsidRDefault="00CA4398" w:rsidP="008B7677">
            <w:pPr>
              <w:jc w:val="right"/>
            </w:pPr>
            <w:r w:rsidRPr="008C1D1F">
              <w:rPr>
                <w:color w:val="005191" w:themeColor="accent1"/>
              </w:rPr>
              <w:t>Gondola-provided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7C3C7" w14:textId="19A366C7" w:rsidR="00CA4398" w:rsidRPr="008C1D1F" w:rsidRDefault="00F91698" w:rsidP="00CA4398">
            <w:pPr>
              <w:jc w:val="center"/>
            </w:pPr>
            <w:sdt>
              <w:sdtPr>
                <w:id w:val="-1609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98" w:rsidRPr="008C1D1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2BC85F0F" w14:textId="77777777" w:rsidR="000A7453" w:rsidRPr="00247692" w:rsidRDefault="000A7453" w:rsidP="006D73E2">
      <w:pPr>
        <w:rPr>
          <w:sz w:val="2"/>
          <w:szCs w:val="2"/>
        </w:rPr>
      </w:pPr>
    </w:p>
    <w:sectPr w:rsidR="000A7453" w:rsidRPr="00247692" w:rsidSect="00EB19E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142" w:left="72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D2EFF" w14:textId="77777777" w:rsidR="00F91698" w:rsidRPr="008C1D1F" w:rsidRDefault="00F91698">
      <w:r w:rsidRPr="008C1D1F">
        <w:separator/>
      </w:r>
    </w:p>
  </w:endnote>
  <w:endnote w:type="continuationSeparator" w:id="0">
    <w:p w14:paraId="4A61E199" w14:textId="77777777" w:rsidR="00F91698" w:rsidRPr="008C1D1F" w:rsidRDefault="00F91698">
      <w:r w:rsidRPr="008C1D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FD1C" w14:textId="77777777" w:rsidR="00277BED" w:rsidRPr="008C1D1F" w:rsidRDefault="00D8658F" w:rsidP="00E81D24">
    <w:pPr>
      <w:pStyle w:val="Pieddepage"/>
      <w:rPr>
        <w:noProof/>
      </w:rPr>
    </w:pPr>
    <w:r w:rsidRPr="008C1D1F">
      <w:rPr>
        <w:noProof/>
      </w:rPr>
      <w:fldChar w:fldCharType="begin"/>
    </w:r>
    <w:r w:rsidRPr="008C1D1F">
      <w:rPr>
        <w:noProof/>
      </w:rPr>
      <w:instrText>INFO TITLE</w:instrText>
    </w:r>
    <w:r w:rsidRPr="008C1D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DF264" w14:textId="77777777" w:rsidR="00F91698" w:rsidRPr="008C1D1F" w:rsidRDefault="00F91698">
      <w:r w:rsidRPr="008C1D1F">
        <w:separator/>
      </w:r>
    </w:p>
  </w:footnote>
  <w:footnote w:type="continuationSeparator" w:id="0">
    <w:p w14:paraId="3982E455" w14:textId="77777777" w:rsidR="00F91698" w:rsidRPr="008C1D1F" w:rsidRDefault="00F91698">
      <w:r w:rsidRPr="008C1D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463CD" w14:textId="77777777" w:rsidR="00277BED" w:rsidRPr="008C1D1F" w:rsidRDefault="00D8658F" w:rsidP="005A09FC">
    <w:pPr>
      <w:pStyle w:val="En-tte"/>
      <w:framePr w:wrap="around" w:vAnchor="text" w:hAnchor="margin" w:xAlign="right" w:y="1"/>
      <w:rPr>
        <w:rStyle w:val="Numrodepage"/>
      </w:rPr>
    </w:pPr>
    <w:r w:rsidRPr="008C1D1F">
      <w:rPr>
        <w:rStyle w:val="Numrodepage"/>
      </w:rPr>
      <w:fldChar w:fldCharType="begin"/>
    </w:r>
    <w:r w:rsidRPr="008C1D1F">
      <w:rPr>
        <w:rStyle w:val="Numrodepage"/>
      </w:rPr>
      <w:instrText xml:space="preserve">PAGE  </w:instrText>
    </w:r>
    <w:r w:rsidRPr="008C1D1F">
      <w:rPr>
        <w:rStyle w:val="Numrodepage"/>
      </w:rPr>
      <w:fldChar w:fldCharType="end"/>
    </w:r>
  </w:p>
  <w:p w14:paraId="21458F29" w14:textId="77777777" w:rsidR="00277BED" w:rsidRPr="008C1D1F" w:rsidRDefault="00277B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2"/>
      <w:gridCol w:w="2664"/>
    </w:tblGrid>
    <w:tr w:rsidR="00F66506" w:rsidRPr="008C1D1F" w14:paraId="3DFFD9FB" w14:textId="77777777" w:rsidTr="00F66506">
      <w:trPr>
        <w:trHeight w:val="340"/>
        <w:jc w:val="center"/>
      </w:trPr>
      <w:tc>
        <w:tcPr>
          <w:tcW w:w="7792" w:type="dxa"/>
          <w:vAlign w:val="center"/>
        </w:tcPr>
        <w:p w14:paraId="1678EE00" w14:textId="14FCC9A1" w:rsidR="00F66506" w:rsidRPr="008C1D1F" w:rsidRDefault="00B51859" w:rsidP="00E624B0">
          <w:pPr>
            <w:pStyle w:val="En-tte"/>
            <w:ind w:right="0"/>
            <w:jc w:val="center"/>
          </w:pPr>
          <w:r>
            <w:t xml:space="preserve">CNES </w:t>
          </w:r>
          <w:r w:rsidR="00EF0EB8">
            <w:t xml:space="preserve">BALLOON </w:t>
          </w:r>
          <w:r w:rsidR="00F66506" w:rsidRPr="008C1D1F">
            <w:t>CAMPAIGN</w:t>
          </w:r>
          <w:r w:rsidR="00B57C22">
            <w:t>:</w:t>
          </w:r>
          <w:r w:rsidR="00F66506" w:rsidRPr="008C1D1F">
            <w:t xml:space="preserve"> </w:t>
          </w:r>
          <w:r w:rsidR="00B57C22">
            <w:t>EQUATORIA</w:t>
          </w:r>
          <w:r>
            <w:t xml:space="preserve"> 2027</w:t>
          </w:r>
          <w:r w:rsidR="007B18D5">
            <w:t>-2028</w:t>
          </w:r>
        </w:p>
      </w:tc>
      <w:tc>
        <w:tcPr>
          <w:tcW w:w="2664" w:type="dxa"/>
          <w:vAlign w:val="center"/>
        </w:tcPr>
        <w:p w14:paraId="67F1B028" w14:textId="1CFF3296" w:rsidR="00F66506" w:rsidRPr="008C1D1F" w:rsidRDefault="00F66506" w:rsidP="00E624B0">
          <w:pPr>
            <w:pStyle w:val="En-tte"/>
            <w:ind w:right="0"/>
            <w:jc w:val="center"/>
          </w:pPr>
          <w:r w:rsidRPr="008C1D1F">
            <w:t>Template revision</w:t>
          </w:r>
          <w:r w:rsidR="00B51859">
            <w:t> :</w:t>
          </w:r>
          <w:r w:rsidRPr="008C1D1F">
            <w:t xml:space="preserve"> B</w:t>
          </w:r>
        </w:p>
      </w:tc>
    </w:tr>
  </w:tbl>
  <w:p w14:paraId="1B5A37CB" w14:textId="77777777" w:rsidR="00277BED" w:rsidRPr="008C1D1F" w:rsidRDefault="00277BED" w:rsidP="00EB19E2">
    <w:pPr>
      <w:pStyle w:val="En-tte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237"/>
      <w:gridCol w:w="2489"/>
    </w:tblGrid>
    <w:tr w:rsidR="004666DB" w:rsidRPr="008C1D1F" w14:paraId="0957B677" w14:textId="77777777" w:rsidTr="001825FB">
      <w:tc>
        <w:tcPr>
          <w:tcW w:w="1985" w:type="dxa"/>
        </w:tcPr>
        <w:p w14:paraId="5FC283D7" w14:textId="77777777" w:rsidR="000A7453" w:rsidRPr="008C1D1F" w:rsidRDefault="000A7453" w:rsidP="00DD0863">
          <w:pPr>
            <w:pStyle w:val="En-tte"/>
            <w:ind w:right="43"/>
            <w:jc w:val="left"/>
            <w:rPr>
              <w:sz w:val="14"/>
            </w:rPr>
          </w:pPr>
        </w:p>
      </w:tc>
      <w:tc>
        <w:tcPr>
          <w:tcW w:w="6237" w:type="dxa"/>
          <w:vAlign w:val="center"/>
        </w:tcPr>
        <w:p w14:paraId="4448AEB7" w14:textId="77777777" w:rsidR="000A7453" w:rsidRPr="008C1D1F" w:rsidRDefault="000A7453" w:rsidP="000A7453">
          <w:pPr>
            <w:pStyle w:val="En-tte"/>
            <w:ind w:right="0"/>
            <w:jc w:val="center"/>
            <w:rPr>
              <w:b/>
              <w:sz w:val="24"/>
            </w:rPr>
          </w:pPr>
        </w:p>
      </w:tc>
      <w:tc>
        <w:tcPr>
          <w:tcW w:w="2489" w:type="dxa"/>
          <w:vAlign w:val="center"/>
        </w:tcPr>
        <w:p w14:paraId="336373A1" w14:textId="77777777" w:rsidR="000A7453" w:rsidRPr="008C1D1F" w:rsidRDefault="000A7453" w:rsidP="00DD0863">
          <w:pPr>
            <w:pStyle w:val="En-tte"/>
            <w:ind w:right="25"/>
            <w:jc w:val="center"/>
            <w:rPr>
              <w:sz w:val="14"/>
            </w:rPr>
          </w:pPr>
        </w:p>
      </w:tc>
    </w:tr>
  </w:tbl>
  <w:p w14:paraId="04FFB7F2" w14:textId="77777777" w:rsidR="00FB161C" w:rsidRPr="008C1D1F" w:rsidRDefault="00FB161C" w:rsidP="00FB161C">
    <w:pPr>
      <w:pStyle w:val="En-tte"/>
      <w:ind w:right="-1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A92"/>
    <w:multiLevelType w:val="hybridMultilevel"/>
    <w:tmpl w:val="A3E2888A"/>
    <w:lvl w:ilvl="0" w:tplc="E9ACE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B80"/>
    <w:multiLevelType w:val="hybridMultilevel"/>
    <w:tmpl w:val="9BE64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41C2"/>
    <w:multiLevelType w:val="hybridMultilevel"/>
    <w:tmpl w:val="ED022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818C3"/>
    <w:multiLevelType w:val="multilevel"/>
    <w:tmpl w:val="7210531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  <w:lang w:val="fr-FR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C3B3B02"/>
    <w:multiLevelType w:val="hybridMultilevel"/>
    <w:tmpl w:val="DFC29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D7D6B"/>
    <w:multiLevelType w:val="hybridMultilevel"/>
    <w:tmpl w:val="860CF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6228B"/>
    <w:multiLevelType w:val="hybridMultilevel"/>
    <w:tmpl w:val="CD14F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53"/>
    <w:rsid w:val="00007A04"/>
    <w:rsid w:val="0001429B"/>
    <w:rsid w:val="00034F9D"/>
    <w:rsid w:val="0005280C"/>
    <w:rsid w:val="00087968"/>
    <w:rsid w:val="000A7328"/>
    <w:rsid w:val="000A7453"/>
    <w:rsid w:val="000B149D"/>
    <w:rsid w:val="000B4203"/>
    <w:rsid w:val="000E0538"/>
    <w:rsid w:val="000E35FA"/>
    <w:rsid w:val="000E5255"/>
    <w:rsid w:val="000F5AD2"/>
    <w:rsid w:val="00121FE0"/>
    <w:rsid w:val="00150A91"/>
    <w:rsid w:val="001825FB"/>
    <w:rsid w:val="001C3F2B"/>
    <w:rsid w:val="001D4F1B"/>
    <w:rsid w:val="001F6057"/>
    <w:rsid w:val="00212028"/>
    <w:rsid w:val="00222A61"/>
    <w:rsid w:val="00247692"/>
    <w:rsid w:val="002517D7"/>
    <w:rsid w:val="0025775A"/>
    <w:rsid w:val="00265269"/>
    <w:rsid w:val="00271C48"/>
    <w:rsid w:val="00276F78"/>
    <w:rsid w:val="00277BED"/>
    <w:rsid w:val="00285B75"/>
    <w:rsid w:val="002F2074"/>
    <w:rsid w:val="00307459"/>
    <w:rsid w:val="0033083B"/>
    <w:rsid w:val="00397240"/>
    <w:rsid w:val="0039731B"/>
    <w:rsid w:val="003A5C20"/>
    <w:rsid w:val="003A6716"/>
    <w:rsid w:val="003B3165"/>
    <w:rsid w:val="003E6E23"/>
    <w:rsid w:val="00400452"/>
    <w:rsid w:val="00425379"/>
    <w:rsid w:val="00440908"/>
    <w:rsid w:val="004666DB"/>
    <w:rsid w:val="00475ED9"/>
    <w:rsid w:val="00477E3C"/>
    <w:rsid w:val="00496018"/>
    <w:rsid w:val="004A78F1"/>
    <w:rsid w:val="004A7DE0"/>
    <w:rsid w:val="004F2FDD"/>
    <w:rsid w:val="004F339D"/>
    <w:rsid w:val="00502D2C"/>
    <w:rsid w:val="005048A6"/>
    <w:rsid w:val="00521341"/>
    <w:rsid w:val="00530063"/>
    <w:rsid w:val="00535628"/>
    <w:rsid w:val="005368E1"/>
    <w:rsid w:val="005373CE"/>
    <w:rsid w:val="00540E02"/>
    <w:rsid w:val="00546A14"/>
    <w:rsid w:val="00553145"/>
    <w:rsid w:val="005767A6"/>
    <w:rsid w:val="00583069"/>
    <w:rsid w:val="005940FC"/>
    <w:rsid w:val="005A2037"/>
    <w:rsid w:val="005C5923"/>
    <w:rsid w:val="005E0407"/>
    <w:rsid w:val="00614979"/>
    <w:rsid w:val="00627DA9"/>
    <w:rsid w:val="0066067D"/>
    <w:rsid w:val="0066731F"/>
    <w:rsid w:val="00673805"/>
    <w:rsid w:val="006746ED"/>
    <w:rsid w:val="006C73E2"/>
    <w:rsid w:val="006D3925"/>
    <w:rsid w:val="006D3BFD"/>
    <w:rsid w:val="006D73E2"/>
    <w:rsid w:val="006E0523"/>
    <w:rsid w:val="007246E0"/>
    <w:rsid w:val="007606E9"/>
    <w:rsid w:val="007775F0"/>
    <w:rsid w:val="00777F8F"/>
    <w:rsid w:val="007B18D5"/>
    <w:rsid w:val="00822549"/>
    <w:rsid w:val="00854F93"/>
    <w:rsid w:val="0086666C"/>
    <w:rsid w:val="008B6DA6"/>
    <w:rsid w:val="008B7677"/>
    <w:rsid w:val="008C1D1F"/>
    <w:rsid w:val="008F4C31"/>
    <w:rsid w:val="008F5264"/>
    <w:rsid w:val="00937A06"/>
    <w:rsid w:val="00940DF5"/>
    <w:rsid w:val="00971B70"/>
    <w:rsid w:val="00982C3B"/>
    <w:rsid w:val="009F0C18"/>
    <w:rsid w:val="00A41F31"/>
    <w:rsid w:val="00A779C2"/>
    <w:rsid w:val="00AA3465"/>
    <w:rsid w:val="00AD3429"/>
    <w:rsid w:val="00AD6669"/>
    <w:rsid w:val="00AD6DE9"/>
    <w:rsid w:val="00AF4C78"/>
    <w:rsid w:val="00B17E17"/>
    <w:rsid w:val="00B30D21"/>
    <w:rsid w:val="00B50010"/>
    <w:rsid w:val="00B51859"/>
    <w:rsid w:val="00B57C22"/>
    <w:rsid w:val="00B61E71"/>
    <w:rsid w:val="00B90387"/>
    <w:rsid w:val="00BA0704"/>
    <w:rsid w:val="00BA7CB5"/>
    <w:rsid w:val="00BC1179"/>
    <w:rsid w:val="00BD18C1"/>
    <w:rsid w:val="00C545A4"/>
    <w:rsid w:val="00C63DDD"/>
    <w:rsid w:val="00C93D0E"/>
    <w:rsid w:val="00CA4398"/>
    <w:rsid w:val="00CA722D"/>
    <w:rsid w:val="00CB1105"/>
    <w:rsid w:val="00CB48A0"/>
    <w:rsid w:val="00CB780C"/>
    <w:rsid w:val="00CC49CD"/>
    <w:rsid w:val="00CD25E2"/>
    <w:rsid w:val="00D25C4C"/>
    <w:rsid w:val="00D32003"/>
    <w:rsid w:val="00D358D7"/>
    <w:rsid w:val="00D47D1B"/>
    <w:rsid w:val="00D52750"/>
    <w:rsid w:val="00D8658F"/>
    <w:rsid w:val="00D954DA"/>
    <w:rsid w:val="00DB4E4B"/>
    <w:rsid w:val="00DC271E"/>
    <w:rsid w:val="00DC5C9F"/>
    <w:rsid w:val="00DD0863"/>
    <w:rsid w:val="00DE09CF"/>
    <w:rsid w:val="00E06F32"/>
    <w:rsid w:val="00E27C22"/>
    <w:rsid w:val="00E624B0"/>
    <w:rsid w:val="00E82A21"/>
    <w:rsid w:val="00E845A0"/>
    <w:rsid w:val="00E86549"/>
    <w:rsid w:val="00E91DE3"/>
    <w:rsid w:val="00EA2830"/>
    <w:rsid w:val="00EA7432"/>
    <w:rsid w:val="00EB19E2"/>
    <w:rsid w:val="00EC72CD"/>
    <w:rsid w:val="00EE39A1"/>
    <w:rsid w:val="00EF0EB8"/>
    <w:rsid w:val="00EF7BD8"/>
    <w:rsid w:val="00F33678"/>
    <w:rsid w:val="00F66506"/>
    <w:rsid w:val="00F74206"/>
    <w:rsid w:val="00F91698"/>
    <w:rsid w:val="00F947AB"/>
    <w:rsid w:val="00FB161C"/>
    <w:rsid w:val="00FC6DA5"/>
    <w:rsid w:val="00FD363A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BA7D"/>
  <w15:chartTrackingRefBased/>
  <w15:docId w15:val="{7D2704BB-2D4D-4D30-B58B-9C9D4197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9E2"/>
    <w:pPr>
      <w:widowControl w:val="0"/>
      <w:jc w:val="both"/>
    </w:pPr>
    <w:rPr>
      <w:rFonts w:ascii="Arial" w:hAnsi="Arial" w:cs="Arial"/>
      <w:noProof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EB19E2"/>
    <w:pPr>
      <w:numPr>
        <w:numId w:val="8"/>
      </w:numPr>
      <w:spacing w:before="480" w:after="240"/>
      <w:outlineLvl w:val="0"/>
    </w:pPr>
    <w:rPr>
      <w:rFonts w:eastAsiaTheme="majorEastAsia"/>
      <w:b/>
      <w:bCs/>
      <w:cap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EB19E2"/>
    <w:pPr>
      <w:numPr>
        <w:ilvl w:val="1"/>
        <w:numId w:val="8"/>
      </w:numPr>
      <w:spacing w:before="240" w:after="120"/>
      <w:outlineLvl w:val="1"/>
    </w:pPr>
    <w:rPr>
      <w:b/>
      <w:bCs/>
      <w:cap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EB19E2"/>
    <w:pPr>
      <w:numPr>
        <w:ilvl w:val="2"/>
        <w:numId w:val="8"/>
      </w:numPr>
      <w:spacing w:before="240" w:after="120"/>
      <w:outlineLvl w:val="2"/>
    </w:pPr>
    <w:rPr>
      <w:b/>
      <w:bCs/>
      <w:smallCaps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EB19E2"/>
    <w:pPr>
      <w:numPr>
        <w:ilvl w:val="3"/>
        <w:numId w:val="8"/>
      </w:numPr>
      <w:spacing w:before="240" w:after="12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B19E2"/>
    <w:pPr>
      <w:numPr>
        <w:ilvl w:val="4"/>
        <w:numId w:val="5"/>
      </w:numPr>
      <w:tabs>
        <w:tab w:val="clear" w:pos="1150"/>
        <w:tab w:val="num" w:pos="1292"/>
      </w:tabs>
      <w:spacing w:before="240" w:after="120"/>
      <w:ind w:left="1293" w:hanging="1009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B19E2"/>
    <w:rPr>
      <w:rFonts w:ascii="Arial" w:eastAsiaTheme="majorEastAsia" w:hAnsi="Arial" w:cs="Arial"/>
      <w:b/>
      <w:bCs/>
      <w:caps/>
      <w:sz w:val="28"/>
      <w:szCs w:val="32"/>
    </w:rPr>
  </w:style>
  <w:style w:type="character" w:customStyle="1" w:styleId="Titre2Car">
    <w:name w:val="Titre 2 Car"/>
    <w:basedOn w:val="Policepardfaut"/>
    <w:link w:val="Titre2"/>
    <w:rsid w:val="00EB19E2"/>
    <w:rPr>
      <w:rFonts w:ascii="Arial" w:hAnsi="Arial" w:cs="Arial"/>
      <w:b/>
      <w:bCs/>
      <w:caps/>
      <w:sz w:val="24"/>
      <w:szCs w:val="28"/>
    </w:rPr>
  </w:style>
  <w:style w:type="character" w:customStyle="1" w:styleId="Titre3Car">
    <w:name w:val="Titre 3 Car"/>
    <w:basedOn w:val="Policepardfaut"/>
    <w:link w:val="Titre3"/>
    <w:rsid w:val="00EB19E2"/>
    <w:rPr>
      <w:rFonts w:ascii="Arial" w:hAnsi="Arial" w:cs="Arial"/>
      <w:b/>
      <w:bCs/>
      <w:smallCaps/>
      <w:sz w:val="24"/>
      <w:szCs w:val="24"/>
    </w:rPr>
  </w:style>
  <w:style w:type="character" w:customStyle="1" w:styleId="Titre4Car">
    <w:name w:val="Titre 4 Car"/>
    <w:basedOn w:val="Policepardfaut"/>
    <w:link w:val="Titre4"/>
    <w:rsid w:val="00EB19E2"/>
    <w:rPr>
      <w:rFonts w:ascii="Arial" w:hAnsi="Arial" w:cs="Arial"/>
      <w:b/>
      <w:bCs/>
      <w:sz w:val="22"/>
      <w:szCs w:val="22"/>
    </w:rPr>
  </w:style>
  <w:style w:type="character" w:customStyle="1" w:styleId="Titre5Car">
    <w:name w:val="Titre 5 Car"/>
    <w:basedOn w:val="Policepardfaut"/>
    <w:link w:val="Titre5"/>
    <w:rsid w:val="00EB19E2"/>
    <w:rPr>
      <w:rFonts w:ascii="Arial" w:hAnsi="Arial" w:cs="Arial"/>
      <w:b/>
      <w:bCs/>
      <w:sz w:val="22"/>
      <w:szCs w:val="22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table" w:styleId="Grilledutableau">
    <w:name w:val="Table Grid"/>
    <w:basedOn w:val="TableauNormal"/>
    <w:uiPriority w:val="59"/>
    <w:rsid w:val="000A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7453"/>
    <w:rPr>
      <w:color w:val="808080"/>
    </w:rPr>
  </w:style>
  <w:style w:type="paragraph" w:styleId="Paragraphedeliste">
    <w:name w:val="List Paragraph"/>
    <w:basedOn w:val="Normal"/>
    <w:uiPriority w:val="34"/>
    <w:rsid w:val="00553145"/>
    <w:pPr>
      <w:ind w:left="720"/>
      <w:contextualSpacing/>
    </w:pPr>
  </w:style>
  <w:style w:type="paragraph" w:customStyle="1" w:styleId="Titre10">
    <w:name w:val="Titre1"/>
    <w:basedOn w:val="Normal"/>
    <w:link w:val="TitreChar"/>
    <w:qFormat/>
    <w:rsid w:val="00EB19E2"/>
    <w:pPr>
      <w:jc w:val="center"/>
    </w:pPr>
    <w:rPr>
      <w:sz w:val="36"/>
    </w:rPr>
  </w:style>
  <w:style w:type="character" w:customStyle="1" w:styleId="TitreChar">
    <w:name w:val="Titre Char"/>
    <w:basedOn w:val="Policepardfaut"/>
    <w:link w:val="Titre10"/>
    <w:rsid w:val="00EB19E2"/>
    <w:rPr>
      <w:rFonts w:ascii="Arial" w:hAnsi="Arial" w:cs="Arial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Custom 1">
      <a:dk1>
        <a:sysClr val="windowText" lastClr="000000"/>
      </a:dk1>
      <a:lt1>
        <a:sysClr val="window" lastClr="FFFFFF"/>
      </a:lt1>
      <a:dk2>
        <a:srgbClr val="FF0000"/>
      </a:dk2>
      <a:lt2>
        <a:srgbClr val="E7E6E6"/>
      </a:lt2>
      <a:accent1>
        <a:srgbClr val="005191"/>
      </a:accent1>
      <a:accent2>
        <a:srgbClr val="00FF00"/>
      </a:accent2>
      <a:accent3>
        <a:srgbClr val="0000FF"/>
      </a:accent3>
      <a:accent4>
        <a:srgbClr val="FFFF00"/>
      </a:accent4>
      <a:accent5>
        <a:srgbClr val="FF00FF"/>
      </a:accent5>
      <a:accent6>
        <a:srgbClr val="00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0A77-E878-49E6-8E68-E2E68C51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CNES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Julie</dc:creator>
  <cp:keywords/>
  <dc:description/>
  <cp:lastModifiedBy>Louvel Stephane</cp:lastModifiedBy>
  <cp:revision>5</cp:revision>
  <dcterms:created xsi:type="dcterms:W3CDTF">2026-03-11T07:21:00Z</dcterms:created>
  <dcterms:modified xsi:type="dcterms:W3CDTF">2026-03-11T07:26:00Z</dcterms:modified>
</cp:coreProperties>
</file>