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63"/>
        <w:gridCol w:w="1735"/>
        <w:gridCol w:w="1781"/>
        <w:gridCol w:w="635"/>
        <w:gridCol w:w="2407"/>
      </w:tblGrid>
      <w:tr w:rsidR="000C7844" w14:paraId="32AAA765" w14:textId="77777777" w:rsidTr="00C41ADD">
        <w:trPr>
          <w:jc w:val="center"/>
        </w:trPr>
        <w:tc>
          <w:tcPr>
            <w:tcW w:w="4805" w:type="dxa"/>
            <w:gridSpan w:val="3"/>
          </w:tcPr>
          <w:p w14:paraId="0DBE41B8" w14:textId="526A7782" w:rsidR="000C7844" w:rsidRDefault="000C7844" w:rsidP="001C3A81">
            <w:pPr>
              <w:pStyle w:val="Pieddepage"/>
              <w:tabs>
                <w:tab w:val="clear" w:pos="9072"/>
                <w:tab w:val="right" w:pos="9638"/>
              </w:tabs>
              <w:rPr>
                <w:b/>
                <w:bCs/>
                <w:color w:val="423F91" w:themeColor="text2"/>
                <w:sz w:val="24"/>
                <w:szCs w:val="24"/>
              </w:rPr>
            </w:pPr>
            <w:r>
              <w:rPr>
                <w:noProof/>
                <w:lang w:eastAsia="fr-FR"/>
              </w:rPr>
              <w:drawing>
                <wp:inline distT="0" distB="0" distL="0" distR="0" wp14:anchorId="59779589" wp14:editId="5BB08468">
                  <wp:extent cx="1043940" cy="948690"/>
                  <wp:effectExtent l="0" t="0" r="3810" b="3810"/>
                  <wp:docPr id="8" name="Image 8" descr="Republique_Francaise_RVB"/>
                  <wp:cNvGraphicFramePr/>
                  <a:graphic xmlns:a="http://schemas.openxmlformats.org/drawingml/2006/main">
                    <a:graphicData uri="http://schemas.openxmlformats.org/drawingml/2006/picture">
                      <pic:pic xmlns:pic="http://schemas.openxmlformats.org/drawingml/2006/picture">
                        <pic:nvPicPr>
                          <pic:cNvPr id="8" name="Image 8" descr="Republique_Francaise_RVB"/>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940" cy="948690"/>
                          </a:xfrm>
                          <a:prstGeom prst="rect">
                            <a:avLst/>
                          </a:prstGeom>
                          <a:noFill/>
                        </pic:spPr>
                      </pic:pic>
                    </a:graphicData>
                  </a:graphic>
                </wp:inline>
              </w:drawing>
            </w:r>
          </w:p>
        </w:tc>
        <w:tc>
          <w:tcPr>
            <w:tcW w:w="4823" w:type="dxa"/>
            <w:gridSpan w:val="3"/>
          </w:tcPr>
          <w:p w14:paraId="56EBE485" w14:textId="6B29E641" w:rsidR="000C7844" w:rsidRDefault="000C7844" w:rsidP="000C7844">
            <w:pPr>
              <w:pStyle w:val="Pieddepage"/>
              <w:tabs>
                <w:tab w:val="clear" w:pos="9072"/>
                <w:tab w:val="right" w:pos="9638"/>
              </w:tabs>
              <w:jc w:val="right"/>
              <w:rPr>
                <w:b/>
                <w:bCs/>
                <w:color w:val="423F91" w:themeColor="text2"/>
                <w:sz w:val="24"/>
                <w:szCs w:val="24"/>
              </w:rPr>
            </w:pPr>
            <w:r>
              <w:rPr>
                <w:b/>
                <w:bCs/>
                <w:noProof/>
                <w:color w:val="423F91" w:themeColor="text2"/>
                <w:sz w:val="24"/>
                <w:szCs w:val="24"/>
                <w:lang w:eastAsia="fr-FR"/>
              </w:rPr>
              <w:drawing>
                <wp:inline distT="0" distB="0" distL="0" distR="0" wp14:anchorId="417348F8" wp14:editId="03C994A8">
                  <wp:extent cx="873607" cy="925545"/>
                  <wp:effectExtent l="0" t="0" r="317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arré bl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436" cy="952910"/>
                          </a:xfrm>
                          <a:prstGeom prst="rect">
                            <a:avLst/>
                          </a:prstGeom>
                        </pic:spPr>
                      </pic:pic>
                    </a:graphicData>
                  </a:graphic>
                </wp:inline>
              </w:drawing>
            </w:r>
          </w:p>
        </w:tc>
      </w:tr>
      <w:tr w:rsidR="000C7844" w14:paraId="3599AD18" w14:textId="77777777" w:rsidTr="00C41ADD">
        <w:trPr>
          <w:jc w:val="center"/>
        </w:trPr>
        <w:tc>
          <w:tcPr>
            <w:tcW w:w="4805" w:type="dxa"/>
            <w:gridSpan w:val="3"/>
          </w:tcPr>
          <w:p w14:paraId="25E598BC" w14:textId="77777777" w:rsidR="000C7844" w:rsidRDefault="000C7844" w:rsidP="001C3A81">
            <w:pPr>
              <w:pStyle w:val="Pieddepage"/>
              <w:tabs>
                <w:tab w:val="clear" w:pos="9072"/>
                <w:tab w:val="right" w:pos="9638"/>
              </w:tabs>
              <w:rPr>
                <w:noProof/>
                <w:lang w:eastAsia="fr-FR"/>
              </w:rPr>
            </w:pPr>
          </w:p>
        </w:tc>
        <w:tc>
          <w:tcPr>
            <w:tcW w:w="4823" w:type="dxa"/>
            <w:gridSpan w:val="3"/>
          </w:tcPr>
          <w:p w14:paraId="74211E70" w14:textId="77777777" w:rsidR="000C7844" w:rsidRDefault="000C7844" w:rsidP="000C7844">
            <w:pPr>
              <w:pStyle w:val="Pieddepage"/>
              <w:tabs>
                <w:tab w:val="clear" w:pos="9072"/>
                <w:tab w:val="right" w:pos="9638"/>
              </w:tabs>
              <w:jc w:val="right"/>
              <w:rPr>
                <w:b/>
                <w:bCs/>
                <w:noProof/>
                <w:color w:val="423F91" w:themeColor="text2"/>
                <w:sz w:val="24"/>
                <w:szCs w:val="24"/>
                <w:lang w:eastAsia="fr-FR"/>
              </w:rPr>
            </w:pPr>
          </w:p>
        </w:tc>
      </w:tr>
      <w:tr w:rsidR="000C7844" w14:paraId="5917BF91" w14:textId="77777777" w:rsidTr="00C41ADD">
        <w:trPr>
          <w:jc w:val="center"/>
        </w:trPr>
        <w:tc>
          <w:tcPr>
            <w:tcW w:w="4805" w:type="dxa"/>
            <w:gridSpan w:val="3"/>
          </w:tcPr>
          <w:p w14:paraId="67DAAB13" w14:textId="77777777" w:rsidR="000C7844" w:rsidRDefault="000C7844" w:rsidP="001C3A81">
            <w:pPr>
              <w:pStyle w:val="Pieddepage"/>
              <w:tabs>
                <w:tab w:val="clear" w:pos="9072"/>
                <w:tab w:val="right" w:pos="9638"/>
              </w:tabs>
              <w:rPr>
                <w:noProof/>
                <w:lang w:eastAsia="fr-FR"/>
              </w:rPr>
            </w:pPr>
          </w:p>
        </w:tc>
        <w:tc>
          <w:tcPr>
            <w:tcW w:w="4823" w:type="dxa"/>
            <w:gridSpan w:val="3"/>
          </w:tcPr>
          <w:p w14:paraId="4AE1F243" w14:textId="77777777" w:rsidR="000C7844" w:rsidRDefault="000C7844" w:rsidP="000C7844">
            <w:pPr>
              <w:pStyle w:val="Pieddepage"/>
              <w:tabs>
                <w:tab w:val="clear" w:pos="9072"/>
                <w:tab w:val="right" w:pos="9638"/>
              </w:tabs>
              <w:jc w:val="right"/>
              <w:rPr>
                <w:b/>
                <w:bCs/>
                <w:noProof/>
                <w:color w:val="423F91" w:themeColor="text2"/>
                <w:sz w:val="24"/>
                <w:szCs w:val="24"/>
                <w:lang w:eastAsia="fr-FR"/>
              </w:rPr>
            </w:pPr>
          </w:p>
        </w:tc>
      </w:tr>
      <w:tr w:rsidR="000C7844" w14:paraId="5BBB7A9D" w14:textId="77777777" w:rsidTr="001A694F">
        <w:trPr>
          <w:jc w:val="center"/>
        </w:trPr>
        <w:tc>
          <w:tcPr>
            <w:tcW w:w="3070" w:type="dxa"/>
            <w:gridSpan w:val="2"/>
            <w:vAlign w:val="bottom"/>
          </w:tcPr>
          <w:p w14:paraId="279A3C2E" w14:textId="77FF97DF" w:rsidR="000C7844" w:rsidRPr="000C7844" w:rsidRDefault="000E72BC" w:rsidP="00A43452">
            <w:pPr>
              <w:pStyle w:val="Rfetdate"/>
              <w:spacing w:after="0"/>
              <w:jc w:val="left"/>
            </w:pPr>
            <w:r>
              <w:t xml:space="preserve">23 </w:t>
            </w:r>
            <w:proofErr w:type="spellStart"/>
            <w:r>
              <w:t>february</w:t>
            </w:r>
            <w:proofErr w:type="spellEnd"/>
            <w:r w:rsidR="000C7844">
              <w:t xml:space="preserve"> 202</w:t>
            </w:r>
            <w:r w:rsidR="00A43452">
              <w:t>6</w:t>
            </w:r>
          </w:p>
        </w:tc>
        <w:tc>
          <w:tcPr>
            <w:tcW w:w="3516" w:type="dxa"/>
            <w:gridSpan w:val="2"/>
          </w:tcPr>
          <w:p w14:paraId="63036635" w14:textId="0CC9E014" w:rsidR="000C7844" w:rsidRDefault="00BC4F83" w:rsidP="001A694F">
            <w:pPr>
              <w:pStyle w:val="Pieddepage"/>
              <w:tabs>
                <w:tab w:val="clear" w:pos="9072"/>
                <w:tab w:val="right" w:pos="9638"/>
              </w:tabs>
              <w:jc w:val="center"/>
              <w:rPr>
                <w:b/>
                <w:bCs/>
                <w:noProof/>
                <w:color w:val="423F91" w:themeColor="text2"/>
                <w:sz w:val="24"/>
                <w:szCs w:val="24"/>
                <w:lang w:eastAsia="fr-FR"/>
              </w:rPr>
            </w:pPr>
            <w:r w:rsidRPr="00F319AB">
              <w:rPr>
                <w:b/>
                <w:bCs/>
                <w:noProof/>
                <w:lang w:eastAsia="fr-FR"/>
              </w:rPr>
              <w:drawing>
                <wp:inline distT="0" distB="0" distL="0" distR="0" wp14:anchorId="37A604E1" wp14:editId="77160C9E">
                  <wp:extent cx="1185862" cy="5410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rotWithShape="1">
                          <a:blip r:embed="rId9">
                            <a:extLst>
                              <a:ext uri="{28A0092B-C50C-407E-A947-70E740481C1C}">
                                <a14:useLocalDpi xmlns:a14="http://schemas.microsoft.com/office/drawing/2010/main" val="0"/>
                              </a:ext>
                            </a:extLst>
                          </a:blip>
                          <a:srcRect l="25124" t="69662" r="24014"/>
                          <a:stretch/>
                        </pic:blipFill>
                        <pic:spPr bwMode="auto">
                          <a:xfrm>
                            <a:off x="0" y="0"/>
                            <a:ext cx="1207233" cy="550770"/>
                          </a:xfrm>
                          <a:prstGeom prst="rect">
                            <a:avLst/>
                          </a:prstGeom>
                          <a:ln>
                            <a:noFill/>
                          </a:ln>
                          <a:extLst>
                            <a:ext uri="{53640926-AAD7-44D8-BBD7-CCE9431645EC}">
                              <a14:shadowObscured xmlns:a14="http://schemas.microsoft.com/office/drawing/2010/main"/>
                            </a:ext>
                          </a:extLst>
                        </pic:spPr>
                      </pic:pic>
                    </a:graphicData>
                  </a:graphic>
                </wp:inline>
              </w:drawing>
            </w:r>
          </w:p>
        </w:tc>
        <w:tc>
          <w:tcPr>
            <w:tcW w:w="3042" w:type="dxa"/>
            <w:gridSpan w:val="2"/>
            <w:vAlign w:val="bottom"/>
          </w:tcPr>
          <w:p w14:paraId="10F9D70B" w14:textId="2D8D534F" w:rsidR="000C7844" w:rsidRDefault="00BC4F83" w:rsidP="00A43452">
            <w:pPr>
              <w:pStyle w:val="Rfetdate"/>
              <w:spacing w:after="0"/>
              <w:rPr>
                <w:b w:val="0"/>
                <w:bCs w:val="0"/>
                <w:noProof/>
                <w:sz w:val="24"/>
                <w:lang w:eastAsia="fr-FR"/>
              </w:rPr>
            </w:pPr>
            <w:r>
              <w:t>PR</w:t>
            </w:r>
            <w:r w:rsidR="000C7844" w:rsidRPr="00B96E31">
              <w:rPr>
                <w:highlight w:val="yellow"/>
              </w:rPr>
              <w:t>XXX</w:t>
            </w:r>
            <w:r w:rsidR="000C7844">
              <w:t>-202</w:t>
            </w:r>
            <w:r w:rsidR="00A43452">
              <w:t>6</w:t>
            </w:r>
          </w:p>
        </w:tc>
      </w:tr>
      <w:tr w:rsidR="00C437B2" w14:paraId="333A2944" w14:textId="77777777" w:rsidTr="00C41ADD">
        <w:trPr>
          <w:jc w:val="center"/>
        </w:trPr>
        <w:tc>
          <w:tcPr>
            <w:tcW w:w="9628" w:type="dxa"/>
            <w:gridSpan w:val="6"/>
            <w:vAlign w:val="bottom"/>
          </w:tcPr>
          <w:p w14:paraId="78CEDE7C" w14:textId="77777777" w:rsidR="00C437B2" w:rsidRDefault="00C437B2" w:rsidP="000C7844">
            <w:pPr>
              <w:pStyle w:val="Rfetdate"/>
              <w:spacing w:after="0"/>
            </w:pPr>
          </w:p>
        </w:tc>
      </w:tr>
      <w:tr w:rsidR="00C437B2" w14:paraId="2F46AE21" w14:textId="77777777" w:rsidTr="00C41ADD">
        <w:trPr>
          <w:jc w:val="center"/>
        </w:trPr>
        <w:tc>
          <w:tcPr>
            <w:tcW w:w="9628" w:type="dxa"/>
            <w:gridSpan w:val="6"/>
            <w:vAlign w:val="bottom"/>
          </w:tcPr>
          <w:p w14:paraId="7DE758CD" w14:textId="77777777" w:rsidR="00C437B2" w:rsidRDefault="00C437B2" w:rsidP="000C7844">
            <w:pPr>
              <w:pStyle w:val="Rfetdate"/>
              <w:spacing w:after="0"/>
            </w:pPr>
          </w:p>
        </w:tc>
      </w:tr>
      <w:tr w:rsidR="00C437B2" w14:paraId="041BA861" w14:textId="77777777" w:rsidTr="00C41ADD">
        <w:trPr>
          <w:trHeight w:val="892"/>
          <w:jc w:val="center"/>
        </w:trPr>
        <w:tc>
          <w:tcPr>
            <w:tcW w:w="9628" w:type="dxa"/>
            <w:gridSpan w:val="6"/>
            <w:vAlign w:val="bottom"/>
          </w:tcPr>
          <w:p w14:paraId="4231CA2E" w14:textId="2CA9AFD3" w:rsidR="000E72BC" w:rsidRDefault="000E72BC" w:rsidP="00C437B2">
            <w:pPr>
              <w:spacing w:after="0"/>
              <w:jc w:val="center"/>
              <w:rPr>
                <w:rFonts w:ascii="Arial Black" w:eastAsiaTheme="majorEastAsia" w:hAnsi="Arial Black"/>
                <w:color w:val="423F91" w:themeColor="text2"/>
                <w:spacing w:val="-10"/>
                <w:kern w:val="28"/>
                <w:sz w:val="30"/>
                <w:szCs w:val="30"/>
                <w:lang w:val="en-GB"/>
              </w:rPr>
            </w:pPr>
            <w:proofErr w:type="spellStart"/>
            <w:r>
              <w:rPr>
                <w:rFonts w:ascii="Arial Black" w:eastAsiaTheme="majorEastAsia" w:hAnsi="Arial Black"/>
                <w:color w:val="423F91" w:themeColor="text2"/>
                <w:spacing w:val="-10"/>
                <w:kern w:val="28"/>
                <w:sz w:val="30"/>
                <w:szCs w:val="30"/>
                <w:lang w:val="en-GB"/>
              </w:rPr>
              <w:t>Cercle</w:t>
            </w:r>
            <w:proofErr w:type="spellEnd"/>
            <w:r>
              <w:rPr>
                <w:rFonts w:ascii="Arial Black" w:eastAsiaTheme="majorEastAsia" w:hAnsi="Arial Black"/>
                <w:color w:val="423F91" w:themeColor="text2"/>
                <w:spacing w:val="-10"/>
                <w:kern w:val="28"/>
                <w:sz w:val="30"/>
                <w:szCs w:val="30"/>
                <w:lang w:val="en-GB"/>
              </w:rPr>
              <w:t xml:space="preserve">, ESA and CNES announce a historic partnership at The </w:t>
            </w:r>
            <w:proofErr w:type="spellStart"/>
            <w:r>
              <w:rPr>
                <w:rFonts w:ascii="Arial Black" w:eastAsiaTheme="majorEastAsia" w:hAnsi="Arial Black"/>
                <w:color w:val="423F91" w:themeColor="text2"/>
                <w:spacing w:val="-10"/>
                <w:kern w:val="28"/>
                <w:sz w:val="30"/>
                <w:szCs w:val="30"/>
                <w:lang w:val="en-GB"/>
              </w:rPr>
              <w:t>Musée</w:t>
            </w:r>
            <w:proofErr w:type="spellEnd"/>
            <w:r>
              <w:rPr>
                <w:rFonts w:ascii="Arial Black" w:eastAsiaTheme="majorEastAsia" w:hAnsi="Arial Black"/>
                <w:color w:val="423F91" w:themeColor="text2"/>
                <w:spacing w:val="-10"/>
                <w:kern w:val="28"/>
                <w:sz w:val="30"/>
                <w:szCs w:val="30"/>
                <w:lang w:val="en-GB"/>
              </w:rPr>
              <w:t xml:space="preserve"> de </w:t>
            </w:r>
            <w:proofErr w:type="spellStart"/>
            <w:r>
              <w:rPr>
                <w:rFonts w:ascii="Arial Black" w:eastAsiaTheme="majorEastAsia" w:hAnsi="Arial Black"/>
                <w:color w:val="423F91" w:themeColor="text2"/>
                <w:spacing w:val="-10"/>
                <w:kern w:val="28"/>
                <w:sz w:val="30"/>
                <w:szCs w:val="30"/>
                <w:lang w:val="en-GB"/>
              </w:rPr>
              <w:t>l’Air</w:t>
            </w:r>
            <w:proofErr w:type="spellEnd"/>
            <w:r>
              <w:rPr>
                <w:rFonts w:ascii="Arial Black" w:eastAsiaTheme="majorEastAsia" w:hAnsi="Arial Black"/>
                <w:color w:val="423F91" w:themeColor="text2"/>
                <w:spacing w:val="-10"/>
                <w:kern w:val="28"/>
                <w:sz w:val="30"/>
                <w:szCs w:val="30"/>
                <w:lang w:val="en-GB"/>
              </w:rPr>
              <w:t xml:space="preserve"> et de </w:t>
            </w:r>
            <w:proofErr w:type="spellStart"/>
            <w:r>
              <w:rPr>
                <w:rFonts w:ascii="Arial Black" w:eastAsiaTheme="majorEastAsia" w:hAnsi="Arial Black"/>
                <w:color w:val="423F91" w:themeColor="text2"/>
                <w:spacing w:val="-10"/>
                <w:kern w:val="28"/>
                <w:sz w:val="30"/>
                <w:szCs w:val="30"/>
                <w:lang w:val="en-GB"/>
              </w:rPr>
              <w:t>l’Esapce</w:t>
            </w:r>
            <w:proofErr w:type="spellEnd"/>
            <w:r>
              <w:rPr>
                <w:rFonts w:ascii="Arial Black" w:eastAsiaTheme="majorEastAsia" w:hAnsi="Arial Black"/>
                <w:color w:val="423F91" w:themeColor="text2"/>
                <w:spacing w:val="-10"/>
                <w:kern w:val="28"/>
                <w:sz w:val="30"/>
                <w:szCs w:val="30"/>
                <w:lang w:val="en-GB"/>
              </w:rPr>
              <w:t xml:space="preserve"> –</w:t>
            </w:r>
            <w:r w:rsidR="00823DCC">
              <w:rPr>
                <w:rFonts w:ascii="Arial Black" w:eastAsiaTheme="majorEastAsia" w:hAnsi="Arial Black"/>
                <w:color w:val="423F91" w:themeColor="text2"/>
                <w:spacing w:val="-10"/>
                <w:kern w:val="28"/>
                <w:sz w:val="30"/>
                <w:szCs w:val="30"/>
                <w:lang w:val="en-GB"/>
              </w:rPr>
              <w:t xml:space="preserve"> Paris-L</w:t>
            </w:r>
            <w:r>
              <w:rPr>
                <w:rFonts w:ascii="Arial Black" w:eastAsiaTheme="majorEastAsia" w:hAnsi="Arial Black"/>
                <w:color w:val="423F91" w:themeColor="text2"/>
                <w:spacing w:val="-10"/>
                <w:kern w:val="28"/>
                <w:sz w:val="30"/>
                <w:szCs w:val="30"/>
                <w:lang w:val="en-GB"/>
              </w:rPr>
              <w:t xml:space="preserve">e Bourget </w:t>
            </w:r>
          </w:p>
          <w:p w14:paraId="231BE29C" w14:textId="69F0491D" w:rsidR="00C437B2" w:rsidRPr="002E01A1" w:rsidRDefault="000E72BC" w:rsidP="00C437B2">
            <w:pPr>
              <w:spacing w:after="0"/>
              <w:jc w:val="center"/>
              <w:rPr>
                <w:rFonts w:ascii="Arial Black" w:eastAsiaTheme="majorEastAsia" w:hAnsi="Arial Black"/>
                <w:caps/>
                <w:color w:val="423F91" w:themeColor="text2"/>
                <w:spacing w:val="-10"/>
                <w:kern w:val="28"/>
                <w:sz w:val="30"/>
                <w:szCs w:val="30"/>
                <w:lang w:val="en-GB"/>
              </w:rPr>
            </w:pPr>
            <w:r>
              <w:rPr>
                <w:rFonts w:ascii="Arial Black" w:eastAsiaTheme="majorEastAsia" w:hAnsi="Arial Black"/>
                <w:color w:val="423F91" w:themeColor="text2"/>
                <w:spacing w:val="-10"/>
                <w:kern w:val="28"/>
                <w:sz w:val="30"/>
                <w:szCs w:val="30"/>
                <w:lang w:val="en-GB"/>
              </w:rPr>
              <w:t xml:space="preserve">for </w:t>
            </w:r>
            <w:proofErr w:type="spellStart"/>
            <w:r>
              <w:rPr>
                <w:rFonts w:ascii="Arial Black" w:eastAsiaTheme="majorEastAsia" w:hAnsi="Arial Black"/>
                <w:color w:val="423F91" w:themeColor="text2"/>
                <w:spacing w:val="-10"/>
                <w:kern w:val="28"/>
                <w:sz w:val="30"/>
                <w:szCs w:val="30"/>
                <w:lang w:val="en-GB"/>
              </w:rPr>
              <w:t>Cercle</w:t>
            </w:r>
            <w:proofErr w:type="spellEnd"/>
            <w:r>
              <w:rPr>
                <w:rFonts w:ascii="Arial Black" w:eastAsiaTheme="majorEastAsia" w:hAnsi="Arial Black"/>
                <w:color w:val="423F91" w:themeColor="text2"/>
                <w:spacing w:val="-10"/>
                <w:kern w:val="28"/>
                <w:sz w:val="30"/>
                <w:szCs w:val="30"/>
                <w:lang w:val="en-GB"/>
              </w:rPr>
              <w:t xml:space="preserve"> Festival 2026</w:t>
            </w:r>
          </w:p>
          <w:p w14:paraId="29D8FAD6" w14:textId="77777777" w:rsidR="00C437B2" w:rsidRDefault="00C437B2" w:rsidP="000C7844">
            <w:pPr>
              <w:pStyle w:val="Rfetdate"/>
              <w:spacing w:after="0"/>
            </w:pPr>
          </w:p>
        </w:tc>
      </w:tr>
      <w:tr w:rsidR="000E72BC" w14:paraId="585B735E" w14:textId="77777777" w:rsidTr="00C41ADD">
        <w:trPr>
          <w:trHeight w:val="892"/>
          <w:jc w:val="center"/>
        </w:trPr>
        <w:tc>
          <w:tcPr>
            <w:tcW w:w="9628" w:type="dxa"/>
            <w:gridSpan w:val="6"/>
            <w:vAlign w:val="bottom"/>
          </w:tcPr>
          <w:p w14:paraId="06E19710" w14:textId="77777777" w:rsidR="000E72BC" w:rsidRDefault="000E72BC" w:rsidP="00C437B2">
            <w:pPr>
              <w:spacing w:after="0"/>
              <w:jc w:val="center"/>
              <w:rPr>
                <w:rFonts w:ascii="Arial Black" w:eastAsiaTheme="majorEastAsia" w:hAnsi="Arial Black"/>
                <w:color w:val="423F91" w:themeColor="text2"/>
                <w:spacing w:val="-10"/>
                <w:kern w:val="28"/>
                <w:sz w:val="30"/>
                <w:szCs w:val="30"/>
                <w:lang w:val="en-GB"/>
              </w:rPr>
            </w:pPr>
            <w:r>
              <w:rPr>
                <w:rFonts w:ascii="Arial Black" w:eastAsiaTheme="majorEastAsia" w:hAnsi="Arial Black"/>
                <w:noProof/>
                <w:color w:val="423F91" w:themeColor="text2"/>
                <w:spacing w:val="-10"/>
                <w:kern w:val="28"/>
                <w:sz w:val="30"/>
                <w:szCs w:val="30"/>
                <w:lang w:eastAsia="fr-FR"/>
              </w:rPr>
              <w:drawing>
                <wp:inline distT="0" distB="0" distL="0" distR="0" wp14:anchorId="12B64FA6" wp14:editId="771A3F22">
                  <wp:extent cx="3300347" cy="4125433"/>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_CNES-ESA_CERCLEFESTIV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555" cy="4203193"/>
                          </a:xfrm>
                          <a:prstGeom prst="rect">
                            <a:avLst/>
                          </a:prstGeom>
                        </pic:spPr>
                      </pic:pic>
                    </a:graphicData>
                  </a:graphic>
                </wp:inline>
              </w:drawing>
            </w:r>
          </w:p>
          <w:p w14:paraId="52E939CE" w14:textId="44F50585" w:rsidR="000E72BC" w:rsidRPr="000E72BC" w:rsidRDefault="000E72BC" w:rsidP="00C437B2">
            <w:pPr>
              <w:spacing w:after="0"/>
              <w:jc w:val="center"/>
              <w:rPr>
                <w:rFonts w:ascii="Arial Black" w:eastAsiaTheme="majorEastAsia" w:hAnsi="Arial Black"/>
                <w:color w:val="423F91" w:themeColor="text2"/>
                <w:spacing w:val="-10"/>
                <w:kern w:val="28"/>
                <w:szCs w:val="30"/>
                <w:lang w:val="en-GB"/>
              </w:rPr>
            </w:pPr>
          </w:p>
        </w:tc>
      </w:tr>
      <w:tr w:rsidR="00C437B2" w14:paraId="7DED8895" w14:textId="77777777" w:rsidTr="00D77958">
        <w:trPr>
          <w:trHeight w:val="892"/>
          <w:jc w:val="center"/>
        </w:trPr>
        <w:tc>
          <w:tcPr>
            <w:tcW w:w="9628" w:type="dxa"/>
            <w:gridSpan w:val="6"/>
            <w:vAlign w:val="bottom"/>
          </w:tcPr>
          <w:p w14:paraId="638A498D" w14:textId="77777777" w:rsidR="00D77958" w:rsidRDefault="000E72BC" w:rsidP="00D77958">
            <w:r w:rsidRPr="000E72BC">
              <w:t xml:space="preserve">The </w:t>
            </w:r>
            <w:proofErr w:type="spellStart"/>
            <w:r w:rsidRPr="000E72BC">
              <w:t>European</w:t>
            </w:r>
            <w:proofErr w:type="spellEnd"/>
            <w:r w:rsidRPr="000E72BC">
              <w:t xml:space="preserve"> Space Agency (ESA), the French National Centre for Space </w:t>
            </w:r>
            <w:proofErr w:type="spellStart"/>
            <w:r w:rsidRPr="000E72BC">
              <w:t>Studies</w:t>
            </w:r>
            <w:proofErr w:type="spellEnd"/>
            <w:r w:rsidRPr="000E72BC">
              <w:t xml:space="preserve"> (CNES) and Cercle </w:t>
            </w:r>
            <w:proofErr w:type="spellStart"/>
            <w:r w:rsidRPr="000E72BC">
              <w:t>today</w:t>
            </w:r>
            <w:proofErr w:type="spellEnd"/>
            <w:r w:rsidRPr="000E72BC">
              <w:t xml:space="preserve"> </w:t>
            </w:r>
            <w:proofErr w:type="spellStart"/>
            <w:r w:rsidRPr="000E72BC">
              <w:t>announce</w:t>
            </w:r>
            <w:proofErr w:type="spellEnd"/>
            <w:r w:rsidRPr="000E72BC">
              <w:t xml:space="preserve"> an </w:t>
            </w:r>
            <w:proofErr w:type="spellStart"/>
            <w:r w:rsidRPr="000E72BC">
              <w:t>unprecedented</w:t>
            </w:r>
            <w:proofErr w:type="spellEnd"/>
            <w:r w:rsidRPr="000E72BC">
              <w:t xml:space="preserve"> collaboration for the 2026 </w:t>
            </w:r>
            <w:proofErr w:type="spellStart"/>
            <w:r w:rsidRPr="000E72BC">
              <w:t>edition</w:t>
            </w:r>
            <w:proofErr w:type="spellEnd"/>
            <w:r w:rsidRPr="000E72BC">
              <w:t xml:space="preserve"> of Cercle Festival, </w:t>
            </w:r>
            <w:proofErr w:type="spellStart"/>
            <w:r w:rsidRPr="000E72BC">
              <w:t>bringing</w:t>
            </w:r>
            <w:proofErr w:type="spellEnd"/>
            <w:r w:rsidRPr="000E72BC">
              <w:t xml:space="preserve"> </w:t>
            </w:r>
            <w:proofErr w:type="spellStart"/>
            <w:r w:rsidRPr="000E72BC">
              <w:t>together</w:t>
            </w:r>
            <w:proofErr w:type="spellEnd"/>
            <w:r w:rsidRPr="000E72BC">
              <w:t xml:space="preserve"> for the first time the French and </w:t>
            </w:r>
            <w:proofErr w:type="spellStart"/>
            <w:r w:rsidRPr="000E72BC">
              <w:t>European</w:t>
            </w:r>
            <w:proofErr w:type="spellEnd"/>
            <w:r w:rsidRPr="000E72BC">
              <w:t xml:space="preserve"> </w:t>
            </w:r>
            <w:proofErr w:type="spellStart"/>
            <w:r w:rsidRPr="000E72BC">
              <w:t>space</w:t>
            </w:r>
            <w:proofErr w:type="spellEnd"/>
            <w:r w:rsidRPr="000E72BC">
              <w:t xml:space="preserve"> </w:t>
            </w:r>
            <w:proofErr w:type="spellStart"/>
            <w:r w:rsidRPr="000E72BC">
              <w:t>agencies</w:t>
            </w:r>
            <w:proofErr w:type="spellEnd"/>
            <w:r w:rsidRPr="000E72BC">
              <w:t xml:space="preserve"> </w:t>
            </w:r>
            <w:proofErr w:type="spellStart"/>
            <w:r w:rsidRPr="000E72BC">
              <w:t>with</w:t>
            </w:r>
            <w:proofErr w:type="spellEnd"/>
            <w:r w:rsidRPr="000E72BC">
              <w:t xml:space="preserve"> one of the </w:t>
            </w:r>
            <w:proofErr w:type="spellStart"/>
            <w:r w:rsidRPr="000E72BC">
              <w:t>world’s</w:t>
            </w:r>
            <w:proofErr w:type="spellEnd"/>
            <w:r w:rsidRPr="000E72BC">
              <w:t xml:space="preserve"> </w:t>
            </w:r>
            <w:proofErr w:type="spellStart"/>
            <w:r w:rsidRPr="000E72BC">
              <w:t>most</w:t>
            </w:r>
            <w:proofErr w:type="spellEnd"/>
            <w:r w:rsidRPr="000E72BC">
              <w:t xml:space="preserve"> distinctive </w:t>
            </w:r>
            <w:proofErr w:type="spellStart"/>
            <w:r w:rsidRPr="000E72BC">
              <w:t>electronic</w:t>
            </w:r>
            <w:proofErr w:type="spellEnd"/>
            <w:r w:rsidRPr="000E72BC">
              <w:t xml:space="preserve"> music festivals.</w:t>
            </w:r>
          </w:p>
          <w:p w14:paraId="1060A9F8" w14:textId="77777777" w:rsidR="000E72BC" w:rsidRDefault="000E72BC" w:rsidP="00D77958">
            <w:r w:rsidRPr="000E72BC">
              <w:t xml:space="preserve">Set to </w:t>
            </w:r>
            <w:proofErr w:type="spellStart"/>
            <w:r w:rsidRPr="000E72BC">
              <w:t>take</w:t>
            </w:r>
            <w:proofErr w:type="spellEnd"/>
            <w:r w:rsidRPr="000E72BC">
              <w:t xml:space="preserve"> place </w:t>
            </w:r>
            <w:proofErr w:type="spellStart"/>
            <w:r w:rsidRPr="000E72BC">
              <w:t>from</w:t>
            </w:r>
            <w:proofErr w:type="spellEnd"/>
            <w:r w:rsidRPr="000E72BC">
              <w:t xml:space="preserve"> May 22–24, 2026, at the Musée de l’Air et de l’Espace – Paris-Le Bourget, </w:t>
            </w:r>
            <w:proofErr w:type="spellStart"/>
            <w:r w:rsidRPr="000E72BC">
              <w:t>this</w:t>
            </w:r>
            <w:proofErr w:type="spellEnd"/>
            <w:r w:rsidRPr="000E72BC">
              <w:t xml:space="preserve"> collaboration </w:t>
            </w:r>
            <w:proofErr w:type="spellStart"/>
            <w:r w:rsidRPr="000E72BC">
              <w:t>embodies</w:t>
            </w:r>
            <w:proofErr w:type="spellEnd"/>
            <w:r w:rsidRPr="000E72BC">
              <w:t xml:space="preserve"> a </w:t>
            </w:r>
            <w:proofErr w:type="spellStart"/>
            <w:r w:rsidRPr="000E72BC">
              <w:t>shared</w:t>
            </w:r>
            <w:proofErr w:type="spellEnd"/>
            <w:r w:rsidRPr="000E72BC">
              <w:t xml:space="preserve"> vision </w:t>
            </w:r>
            <w:proofErr w:type="spellStart"/>
            <w:r w:rsidRPr="000E72BC">
              <w:t>that</w:t>
            </w:r>
            <w:proofErr w:type="spellEnd"/>
            <w:r w:rsidRPr="000E72BC">
              <w:t xml:space="preserve"> </w:t>
            </w:r>
            <w:proofErr w:type="spellStart"/>
            <w:r w:rsidRPr="000E72BC">
              <w:t>brings</w:t>
            </w:r>
            <w:proofErr w:type="spellEnd"/>
            <w:r w:rsidRPr="000E72BC">
              <w:t xml:space="preserve"> </w:t>
            </w:r>
            <w:proofErr w:type="spellStart"/>
            <w:r w:rsidRPr="000E72BC">
              <w:t>together</w:t>
            </w:r>
            <w:proofErr w:type="spellEnd"/>
            <w:r w:rsidRPr="000E72BC">
              <w:t xml:space="preserve"> innovation, exploration, </w:t>
            </w:r>
            <w:proofErr w:type="spellStart"/>
            <w:r w:rsidRPr="000E72BC">
              <w:t>knowledge</w:t>
            </w:r>
            <w:proofErr w:type="spellEnd"/>
            <w:r w:rsidRPr="000E72BC">
              <w:t xml:space="preserve"> sharing and </w:t>
            </w:r>
            <w:proofErr w:type="spellStart"/>
            <w:r w:rsidRPr="000E72BC">
              <w:t>artistic</w:t>
            </w:r>
            <w:proofErr w:type="spellEnd"/>
            <w:r w:rsidRPr="000E72BC">
              <w:t xml:space="preserve"> </w:t>
            </w:r>
            <w:proofErr w:type="spellStart"/>
            <w:r w:rsidRPr="000E72BC">
              <w:t>creation</w:t>
            </w:r>
            <w:proofErr w:type="spellEnd"/>
            <w:r w:rsidRPr="000E72BC">
              <w:t xml:space="preserve"> at the </w:t>
            </w:r>
            <w:proofErr w:type="spellStart"/>
            <w:r w:rsidRPr="000E72BC">
              <w:t>heart</w:t>
            </w:r>
            <w:proofErr w:type="spellEnd"/>
            <w:r w:rsidRPr="000E72BC">
              <w:t xml:space="preserve"> of an </w:t>
            </w:r>
            <w:proofErr w:type="spellStart"/>
            <w:r w:rsidRPr="000E72BC">
              <w:t>iconic</w:t>
            </w:r>
            <w:proofErr w:type="spellEnd"/>
            <w:r w:rsidRPr="000E72BC">
              <w:t xml:space="preserve"> site in </w:t>
            </w:r>
            <w:proofErr w:type="spellStart"/>
            <w:r w:rsidRPr="000E72BC">
              <w:t>aeronautical</w:t>
            </w:r>
            <w:proofErr w:type="spellEnd"/>
            <w:r w:rsidRPr="000E72BC">
              <w:t xml:space="preserve"> and </w:t>
            </w:r>
            <w:proofErr w:type="spellStart"/>
            <w:r w:rsidRPr="000E72BC">
              <w:t>space</w:t>
            </w:r>
            <w:proofErr w:type="spellEnd"/>
            <w:r w:rsidRPr="000E72BC">
              <w:t xml:space="preserve"> </w:t>
            </w:r>
            <w:proofErr w:type="spellStart"/>
            <w:r w:rsidRPr="000E72BC">
              <w:t>history</w:t>
            </w:r>
            <w:proofErr w:type="spellEnd"/>
            <w:r w:rsidRPr="000E72BC">
              <w:t>.</w:t>
            </w:r>
          </w:p>
          <w:p w14:paraId="5B450152" w14:textId="77777777" w:rsidR="000E72BC" w:rsidRDefault="000E72BC" w:rsidP="00D77958">
            <w:pPr>
              <w:rPr>
                <w:b/>
              </w:rPr>
            </w:pPr>
            <w:r w:rsidRPr="000E72BC">
              <w:rPr>
                <w:b/>
              </w:rPr>
              <w:lastRenderedPageBreak/>
              <w:t>Mus</w:t>
            </w:r>
            <w:bookmarkStart w:id="0" w:name="_GoBack"/>
            <w:bookmarkEnd w:id="0"/>
            <w:r w:rsidRPr="000E72BC">
              <w:rPr>
                <w:b/>
              </w:rPr>
              <w:t xml:space="preserve">ic and </w:t>
            </w:r>
            <w:proofErr w:type="spellStart"/>
            <w:r w:rsidRPr="000E72BC">
              <w:rPr>
                <w:b/>
              </w:rPr>
              <w:t>space</w:t>
            </w:r>
            <w:proofErr w:type="spellEnd"/>
            <w:r w:rsidRPr="000E72BC">
              <w:rPr>
                <w:b/>
              </w:rPr>
              <w:t xml:space="preserve">: a </w:t>
            </w:r>
            <w:proofErr w:type="spellStart"/>
            <w:r w:rsidRPr="000E72BC">
              <w:rPr>
                <w:b/>
              </w:rPr>
              <w:t>historic</w:t>
            </w:r>
            <w:proofErr w:type="spellEnd"/>
            <w:r w:rsidRPr="000E72BC">
              <w:rPr>
                <w:b/>
              </w:rPr>
              <w:t xml:space="preserve"> </w:t>
            </w:r>
            <w:proofErr w:type="spellStart"/>
            <w:r w:rsidRPr="000E72BC">
              <w:rPr>
                <w:b/>
              </w:rPr>
              <w:t>relationship</w:t>
            </w:r>
            <w:proofErr w:type="spellEnd"/>
          </w:p>
          <w:p w14:paraId="0D7F634C" w14:textId="77777777" w:rsidR="000E72BC" w:rsidRDefault="000E72BC" w:rsidP="000E72BC">
            <w:pPr>
              <w:spacing w:after="200"/>
            </w:pPr>
            <w:r w:rsidRPr="000E72BC">
              <w:t xml:space="preserve">Far more </w:t>
            </w:r>
            <w:proofErr w:type="spellStart"/>
            <w:r w:rsidRPr="000E72BC">
              <w:t>than</w:t>
            </w:r>
            <w:proofErr w:type="spellEnd"/>
            <w:r w:rsidRPr="000E72BC">
              <w:t xml:space="preserve"> an </w:t>
            </w:r>
            <w:proofErr w:type="spellStart"/>
            <w:r w:rsidRPr="000E72BC">
              <w:t>institutional</w:t>
            </w:r>
            <w:proofErr w:type="spellEnd"/>
            <w:r w:rsidRPr="000E72BC">
              <w:t xml:space="preserve"> </w:t>
            </w:r>
            <w:proofErr w:type="spellStart"/>
            <w:r w:rsidRPr="000E72BC">
              <w:t>partnership</w:t>
            </w:r>
            <w:proofErr w:type="spellEnd"/>
            <w:r w:rsidRPr="000E72BC">
              <w:t xml:space="preserve">, </w:t>
            </w:r>
            <w:proofErr w:type="spellStart"/>
            <w:r w:rsidRPr="000E72BC">
              <w:t>this</w:t>
            </w:r>
            <w:proofErr w:type="spellEnd"/>
            <w:r w:rsidRPr="000E72BC">
              <w:t xml:space="preserve"> collaboration </w:t>
            </w:r>
            <w:proofErr w:type="spellStart"/>
            <w:r w:rsidRPr="000E72BC">
              <w:t>is</w:t>
            </w:r>
            <w:proofErr w:type="spellEnd"/>
            <w:r w:rsidRPr="000E72BC">
              <w:t xml:space="preserve"> part of a </w:t>
            </w:r>
            <w:proofErr w:type="spellStart"/>
            <w:r w:rsidRPr="000E72BC">
              <w:t>longstanding</w:t>
            </w:r>
            <w:proofErr w:type="spellEnd"/>
            <w:r w:rsidRPr="000E72BC">
              <w:t xml:space="preserve"> </w:t>
            </w:r>
            <w:proofErr w:type="spellStart"/>
            <w:r w:rsidRPr="000E72BC">
              <w:t>artistic</w:t>
            </w:r>
            <w:proofErr w:type="spellEnd"/>
            <w:r w:rsidRPr="000E72BC">
              <w:t xml:space="preserve"> dialogue </w:t>
            </w:r>
            <w:proofErr w:type="spellStart"/>
            <w:r w:rsidRPr="000E72BC">
              <w:t>between</w:t>
            </w:r>
            <w:proofErr w:type="spellEnd"/>
            <w:r w:rsidRPr="000E72BC">
              <w:t xml:space="preserve"> music and </w:t>
            </w:r>
            <w:proofErr w:type="spellStart"/>
            <w:r w:rsidRPr="000E72BC">
              <w:t>space</w:t>
            </w:r>
            <w:proofErr w:type="spellEnd"/>
            <w:r w:rsidRPr="000E72BC">
              <w:t xml:space="preserve">. </w:t>
            </w:r>
            <w:proofErr w:type="spellStart"/>
            <w:r w:rsidRPr="000E72BC">
              <w:t>From</w:t>
            </w:r>
            <w:proofErr w:type="spellEnd"/>
            <w:r w:rsidRPr="000E72BC">
              <w:t xml:space="preserve"> the </w:t>
            </w:r>
            <w:proofErr w:type="spellStart"/>
            <w:r w:rsidRPr="000E72BC">
              <w:t>cosmic</w:t>
            </w:r>
            <w:proofErr w:type="spellEnd"/>
            <w:r w:rsidRPr="000E72BC">
              <w:t xml:space="preserve"> </w:t>
            </w:r>
            <w:proofErr w:type="spellStart"/>
            <w:r w:rsidRPr="000E72BC">
              <w:t>imaginaries</w:t>
            </w:r>
            <w:proofErr w:type="spellEnd"/>
            <w:r w:rsidRPr="000E72BC">
              <w:t xml:space="preserve"> </w:t>
            </w:r>
            <w:proofErr w:type="spellStart"/>
            <w:r w:rsidRPr="000E72BC">
              <w:t>explored</w:t>
            </w:r>
            <w:proofErr w:type="spellEnd"/>
            <w:r w:rsidRPr="000E72BC">
              <w:t xml:space="preserve"> by David Bowie and Pink Floyd </w:t>
            </w:r>
            <w:proofErr w:type="spellStart"/>
            <w:r w:rsidRPr="000E72BC">
              <w:t>during</w:t>
            </w:r>
            <w:proofErr w:type="spellEnd"/>
            <w:r w:rsidRPr="000E72BC">
              <w:t xml:space="preserve"> the </w:t>
            </w:r>
            <w:proofErr w:type="spellStart"/>
            <w:r w:rsidRPr="000E72BC">
              <w:t>era</w:t>
            </w:r>
            <w:proofErr w:type="spellEnd"/>
            <w:r w:rsidRPr="000E72BC">
              <w:t xml:space="preserve"> of the </w:t>
            </w:r>
            <w:proofErr w:type="spellStart"/>
            <w:r w:rsidRPr="000E72BC">
              <w:t>space</w:t>
            </w:r>
            <w:proofErr w:type="spellEnd"/>
            <w:r w:rsidRPr="000E72BC">
              <w:t xml:space="preserve"> race, to </w:t>
            </w:r>
            <w:proofErr w:type="spellStart"/>
            <w:r w:rsidRPr="000E72BC">
              <w:t>electronic</w:t>
            </w:r>
            <w:proofErr w:type="spellEnd"/>
            <w:r w:rsidRPr="000E72BC">
              <w:t xml:space="preserve"> music </w:t>
            </w:r>
            <w:proofErr w:type="spellStart"/>
            <w:r w:rsidRPr="000E72BC">
              <w:t>pioneers</w:t>
            </w:r>
            <w:proofErr w:type="spellEnd"/>
            <w:r w:rsidRPr="000E72BC">
              <w:t xml:space="preserve"> </w:t>
            </w:r>
            <w:proofErr w:type="spellStart"/>
            <w:r w:rsidRPr="000E72BC">
              <w:t>such</w:t>
            </w:r>
            <w:proofErr w:type="spellEnd"/>
            <w:r w:rsidRPr="000E72BC">
              <w:t xml:space="preserve"> as Jean-Michel Jarre, </w:t>
            </w:r>
            <w:proofErr w:type="spellStart"/>
            <w:r w:rsidRPr="000E72BC">
              <w:t>Kraftwerk</w:t>
            </w:r>
            <w:proofErr w:type="spellEnd"/>
            <w:r w:rsidRPr="000E72BC">
              <w:t xml:space="preserve"> and </w:t>
            </w:r>
            <w:proofErr w:type="spellStart"/>
            <w:r w:rsidRPr="000E72BC">
              <w:t>Daft</w:t>
            </w:r>
            <w:proofErr w:type="spellEnd"/>
            <w:r w:rsidRPr="000E72BC">
              <w:t xml:space="preserve"> Punk, </w:t>
            </w:r>
            <w:proofErr w:type="spellStart"/>
            <w:r w:rsidRPr="000E72BC">
              <w:t>space</w:t>
            </w:r>
            <w:proofErr w:type="spellEnd"/>
            <w:r w:rsidRPr="000E72BC">
              <w:t xml:space="preserve"> has </w:t>
            </w:r>
            <w:proofErr w:type="spellStart"/>
            <w:r w:rsidRPr="000E72BC">
              <w:t>consistently</w:t>
            </w:r>
            <w:proofErr w:type="spellEnd"/>
            <w:r w:rsidRPr="000E72BC">
              <w:t xml:space="preserve"> </w:t>
            </w:r>
            <w:proofErr w:type="spellStart"/>
            <w:r w:rsidRPr="000E72BC">
              <w:t>fueled</w:t>
            </w:r>
            <w:proofErr w:type="spellEnd"/>
            <w:r w:rsidRPr="000E72BC">
              <w:t xml:space="preserve"> </w:t>
            </w:r>
            <w:proofErr w:type="spellStart"/>
            <w:r w:rsidRPr="000E72BC">
              <w:t>sonic</w:t>
            </w:r>
            <w:proofErr w:type="spellEnd"/>
            <w:r w:rsidRPr="000E72BC">
              <w:t xml:space="preserve"> and </w:t>
            </w:r>
            <w:proofErr w:type="spellStart"/>
            <w:r w:rsidRPr="000E72BC">
              <w:t>visual</w:t>
            </w:r>
            <w:proofErr w:type="spellEnd"/>
            <w:r w:rsidRPr="000E72BC">
              <w:t xml:space="preserve"> </w:t>
            </w:r>
            <w:proofErr w:type="spellStart"/>
            <w:r w:rsidRPr="000E72BC">
              <w:t>experimentation</w:t>
            </w:r>
            <w:proofErr w:type="spellEnd"/>
            <w:r w:rsidRPr="000E72BC">
              <w:t>.</w:t>
            </w:r>
          </w:p>
          <w:p w14:paraId="6B1109E3" w14:textId="77777777" w:rsidR="000E72BC" w:rsidRDefault="000E72BC" w:rsidP="000E72BC">
            <w:pPr>
              <w:spacing w:after="200"/>
            </w:pPr>
            <w:proofErr w:type="spellStart"/>
            <w:r w:rsidRPr="000E72BC">
              <w:t>Through</w:t>
            </w:r>
            <w:proofErr w:type="spellEnd"/>
            <w:r w:rsidRPr="000E72BC">
              <w:t xml:space="preserve"> </w:t>
            </w:r>
            <w:proofErr w:type="spellStart"/>
            <w:r w:rsidRPr="000E72BC">
              <w:t>its</w:t>
            </w:r>
            <w:proofErr w:type="spellEnd"/>
            <w:r w:rsidRPr="000E72BC">
              <w:t xml:space="preserve"> </w:t>
            </w:r>
            <w:proofErr w:type="spellStart"/>
            <w:r w:rsidRPr="000E72BC">
              <w:t>synthetic</w:t>
            </w:r>
            <w:proofErr w:type="spellEnd"/>
            <w:r w:rsidRPr="000E72BC">
              <w:t xml:space="preserve"> textures, immersive </w:t>
            </w:r>
            <w:proofErr w:type="spellStart"/>
            <w:r w:rsidRPr="000E72BC">
              <w:t>sound</w:t>
            </w:r>
            <w:proofErr w:type="spellEnd"/>
            <w:r w:rsidRPr="000E72BC">
              <w:t xml:space="preserve"> design and </w:t>
            </w:r>
            <w:proofErr w:type="spellStart"/>
            <w:r w:rsidRPr="000E72BC">
              <w:t>futuristic</w:t>
            </w:r>
            <w:proofErr w:type="spellEnd"/>
            <w:r w:rsidRPr="000E72BC">
              <w:t xml:space="preserve"> </w:t>
            </w:r>
            <w:proofErr w:type="spellStart"/>
            <w:r w:rsidRPr="000E72BC">
              <w:t>aesthetic</w:t>
            </w:r>
            <w:proofErr w:type="spellEnd"/>
            <w:r w:rsidRPr="000E72BC">
              <w:t xml:space="preserve">, </w:t>
            </w:r>
            <w:proofErr w:type="spellStart"/>
            <w:r w:rsidRPr="000E72BC">
              <w:t>electronic</w:t>
            </w:r>
            <w:proofErr w:type="spellEnd"/>
            <w:r w:rsidRPr="000E72BC">
              <w:t xml:space="preserve"> music </w:t>
            </w:r>
            <w:proofErr w:type="spellStart"/>
            <w:r w:rsidRPr="000E72BC">
              <w:t>naturally</w:t>
            </w:r>
            <w:proofErr w:type="spellEnd"/>
            <w:r w:rsidRPr="000E72BC">
              <w:t xml:space="preserve"> </w:t>
            </w:r>
            <w:proofErr w:type="spellStart"/>
            <w:r w:rsidRPr="000E72BC">
              <w:t>evokes</w:t>
            </w:r>
            <w:proofErr w:type="spellEnd"/>
            <w:r w:rsidRPr="000E72BC">
              <w:t xml:space="preserve"> the </w:t>
            </w:r>
            <w:proofErr w:type="spellStart"/>
            <w:r w:rsidRPr="000E72BC">
              <w:t>vastness</w:t>
            </w:r>
            <w:proofErr w:type="spellEnd"/>
            <w:r w:rsidRPr="000E72BC">
              <w:t xml:space="preserve"> of the cosmos and the spirit of exploration. Cercle Festival </w:t>
            </w:r>
            <w:proofErr w:type="spellStart"/>
            <w:r w:rsidRPr="000E72BC">
              <w:t>thus</w:t>
            </w:r>
            <w:proofErr w:type="spellEnd"/>
            <w:r w:rsidRPr="000E72BC">
              <w:t xml:space="preserve"> </w:t>
            </w:r>
            <w:proofErr w:type="spellStart"/>
            <w:r w:rsidRPr="000E72BC">
              <w:t>becomes</w:t>
            </w:r>
            <w:proofErr w:type="spellEnd"/>
            <w:r w:rsidRPr="000E72BC">
              <w:t xml:space="preserve"> a unique </w:t>
            </w:r>
            <w:proofErr w:type="spellStart"/>
            <w:r w:rsidRPr="000E72BC">
              <w:t>platform</w:t>
            </w:r>
            <w:proofErr w:type="spellEnd"/>
            <w:r w:rsidRPr="000E72BC">
              <w:t xml:space="preserve"> </w:t>
            </w:r>
            <w:proofErr w:type="spellStart"/>
            <w:r w:rsidRPr="000E72BC">
              <w:t>where</w:t>
            </w:r>
            <w:proofErr w:type="spellEnd"/>
            <w:r w:rsidRPr="000E72BC">
              <w:t xml:space="preserve"> </w:t>
            </w:r>
            <w:proofErr w:type="spellStart"/>
            <w:r w:rsidRPr="000E72BC">
              <w:t>space</w:t>
            </w:r>
            <w:proofErr w:type="spellEnd"/>
            <w:r w:rsidRPr="000E72BC">
              <w:t xml:space="preserve">, science and </w:t>
            </w:r>
            <w:proofErr w:type="spellStart"/>
            <w:r w:rsidRPr="000E72BC">
              <w:t>contemporary</w:t>
            </w:r>
            <w:proofErr w:type="spellEnd"/>
            <w:r w:rsidRPr="000E72BC">
              <w:t xml:space="preserve"> </w:t>
            </w:r>
            <w:proofErr w:type="spellStart"/>
            <w:r w:rsidRPr="000E72BC">
              <w:t>creation</w:t>
            </w:r>
            <w:proofErr w:type="spellEnd"/>
            <w:r w:rsidRPr="000E72BC">
              <w:t xml:space="preserve"> converge.</w:t>
            </w:r>
          </w:p>
          <w:p w14:paraId="07B53AE9" w14:textId="2D095FC7" w:rsidR="000E72BC" w:rsidRDefault="000E72BC" w:rsidP="000E72BC">
            <w:pPr>
              <w:spacing w:after="200"/>
            </w:pPr>
            <w:r w:rsidRPr="000E72BC">
              <w:t xml:space="preserve">Set on the </w:t>
            </w:r>
            <w:proofErr w:type="spellStart"/>
            <w:r w:rsidRPr="000E72BC">
              <w:t>legendary</w:t>
            </w:r>
            <w:proofErr w:type="spellEnd"/>
            <w:r w:rsidRPr="000E72BC">
              <w:t xml:space="preserve"> Le Bourget tarmac, </w:t>
            </w:r>
            <w:proofErr w:type="spellStart"/>
            <w:r w:rsidRPr="000E72BC">
              <w:t>surrounded</w:t>
            </w:r>
            <w:proofErr w:type="spellEnd"/>
            <w:r w:rsidRPr="000E72BC">
              <w:t xml:space="preserve"> by </w:t>
            </w:r>
            <w:proofErr w:type="spellStart"/>
            <w:r w:rsidRPr="000E72BC">
              <w:t>aircraft</w:t>
            </w:r>
            <w:proofErr w:type="spellEnd"/>
            <w:r w:rsidRPr="000E72BC">
              <w:t xml:space="preserve"> and Ariane </w:t>
            </w:r>
            <w:proofErr w:type="spellStart"/>
            <w:r w:rsidRPr="000E72BC">
              <w:t>launchers</w:t>
            </w:r>
            <w:proofErr w:type="spellEnd"/>
            <w:r w:rsidRPr="000E72BC">
              <w:t xml:space="preserve">, the festival </w:t>
            </w:r>
            <w:proofErr w:type="spellStart"/>
            <w:r w:rsidRPr="000E72BC">
              <w:t>will</w:t>
            </w:r>
            <w:proofErr w:type="spellEnd"/>
            <w:r w:rsidRPr="000E72BC">
              <w:t xml:space="preserve"> place </w:t>
            </w:r>
            <w:proofErr w:type="spellStart"/>
            <w:r w:rsidRPr="000E72BC">
              <w:t>aeronautical</w:t>
            </w:r>
            <w:proofErr w:type="spellEnd"/>
            <w:r w:rsidRPr="000E72BC">
              <w:t xml:space="preserve"> and </w:t>
            </w:r>
            <w:proofErr w:type="spellStart"/>
            <w:r w:rsidRPr="000E72BC">
              <w:t>space</w:t>
            </w:r>
            <w:proofErr w:type="spellEnd"/>
            <w:r w:rsidRPr="000E72BC">
              <w:t xml:space="preserve"> </w:t>
            </w:r>
            <w:proofErr w:type="spellStart"/>
            <w:r w:rsidRPr="000E72BC">
              <w:t>heritage</w:t>
            </w:r>
            <w:proofErr w:type="spellEnd"/>
            <w:r w:rsidRPr="000E72BC">
              <w:t xml:space="preserve"> at the </w:t>
            </w:r>
            <w:proofErr w:type="spellStart"/>
            <w:r w:rsidRPr="000E72BC">
              <w:t>heart</w:t>
            </w:r>
            <w:proofErr w:type="spellEnd"/>
            <w:r w:rsidRPr="000E72BC">
              <w:t xml:space="preserve"> of </w:t>
            </w:r>
            <w:proofErr w:type="spellStart"/>
            <w:r w:rsidRPr="000E72BC">
              <w:t>forward-looking</w:t>
            </w:r>
            <w:proofErr w:type="spellEnd"/>
            <w:r w:rsidRPr="000E72BC">
              <w:t xml:space="preserve"> musical and </w:t>
            </w:r>
            <w:proofErr w:type="spellStart"/>
            <w:r w:rsidRPr="000E72BC">
              <w:t>audiovisual</w:t>
            </w:r>
            <w:proofErr w:type="spellEnd"/>
            <w:r w:rsidRPr="000E72BC">
              <w:t xml:space="preserve"> </w:t>
            </w:r>
            <w:proofErr w:type="spellStart"/>
            <w:r w:rsidRPr="000E72BC">
              <w:t>experiences</w:t>
            </w:r>
            <w:proofErr w:type="spellEnd"/>
            <w:r w:rsidRPr="000E72BC">
              <w:t>.</w:t>
            </w:r>
          </w:p>
          <w:p w14:paraId="5BAC2504" w14:textId="08947689" w:rsidR="000E72BC" w:rsidRPr="000E72BC" w:rsidRDefault="000E72BC" w:rsidP="000E72BC">
            <w:pPr>
              <w:spacing w:after="200"/>
              <w:rPr>
                <w:b/>
              </w:rPr>
            </w:pPr>
            <w:r w:rsidRPr="000E72BC">
              <w:rPr>
                <w:b/>
              </w:rPr>
              <w:t xml:space="preserve">An alliance </w:t>
            </w:r>
            <w:proofErr w:type="spellStart"/>
            <w:r w:rsidRPr="000E72BC">
              <w:rPr>
                <w:b/>
              </w:rPr>
              <w:t>between</w:t>
            </w:r>
            <w:proofErr w:type="spellEnd"/>
            <w:r w:rsidRPr="000E72BC">
              <w:rPr>
                <w:b/>
              </w:rPr>
              <w:t xml:space="preserve"> </w:t>
            </w:r>
            <w:proofErr w:type="spellStart"/>
            <w:r w:rsidRPr="000E72BC">
              <w:rPr>
                <w:b/>
              </w:rPr>
              <w:t>space</w:t>
            </w:r>
            <w:proofErr w:type="spellEnd"/>
            <w:r w:rsidRPr="000E72BC">
              <w:rPr>
                <w:b/>
              </w:rPr>
              <w:t xml:space="preserve">, science and </w:t>
            </w:r>
            <w:proofErr w:type="spellStart"/>
            <w:r w:rsidRPr="000E72BC">
              <w:rPr>
                <w:b/>
              </w:rPr>
              <w:t>contemporary</w:t>
            </w:r>
            <w:proofErr w:type="spellEnd"/>
            <w:r w:rsidRPr="000E72BC">
              <w:rPr>
                <w:b/>
              </w:rPr>
              <w:t xml:space="preserve"> culture</w:t>
            </w:r>
          </w:p>
          <w:p w14:paraId="4208993D" w14:textId="77777777" w:rsidR="000E72BC" w:rsidRDefault="000E72BC" w:rsidP="000E72BC">
            <w:pPr>
              <w:spacing w:after="200"/>
            </w:pPr>
            <w:proofErr w:type="spellStart"/>
            <w:r w:rsidRPr="000E72BC">
              <w:t>Through</w:t>
            </w:r>
            <w:proofErr w:type="spellEnd"/>
            <w:r w:rsidRPr="000E72BC">
              <w:t xml:space="preserve"> </w:t>
            </w:r>
            <w:proofErr w:type="spellStart"/>
            <w:r w:rsidRPr="000E72BC">
              <w:t>this</w:t>
            </w:r>
            <w:proofErr w:type="spellEnd"/>
            <w:r w:rsidRPr="000E72BC">
              <w:t xml:space="preserve"> </w:t>
            </w:r>
            <w:proofErr w:type="spellStart"/>
            <w:r w:rsidRPr="000E72BC">
              <w:t>partnership</w:t>
            </w:r>
            <w:proofErr w:type="spellEnd"/>
            <w:r w:rsidRPr="000E72BC">
              <w:t xml:space="preserve">, ESA and CNES are </w:t>
            </w:r>
            <w:proofErr w:type="spellStart"/>
            <w:r w:rsidRPr="000E72BC">
              <w:t>investing</w:t>
            </w:r>
            <w:proofErr w:type="spellEnd"/>
            <w:r w:rsidRPr="000E72BC">
              <w:t xml:space="preserve"> in a new cultural </w:t>
            </w:r>
            <w:proofErr w:type="spellStart"/>
            <w:r w:rsidRPr="000E72BC">
              <w:t>territory</w:t>
            </w:r>
            <w:proofErr w:type="spellEnd"/>
            <w:r w:rsidRPr="000E72BC">
              <w:t xml:space="preserve"> to </w:t>
            </w:r>
            <w:proofErr w:type="spellStart"/>
            <w:r w:rsidRPr="000E72BC">
              <w:t>share</w:t>
            </w:r>
            <w:proofErr w:type="spellEnd"/>
            <w:r w:rsidRPr="000E72BC">
              <w:t xml:space="preserve"> the key challenges of the French and </w:t>
            </w:r>
            <w:proofErr w:type="spellStart"/>
            <w:r w:rsidRPr="000E72BC">
              <w:t>European</w:t>
            </w:r>
            <w:proofErr w:type="spellEnd"/>
            <w:r w:rsidRPr="000E72BC">
              <w:t xml:space="preserve"> </w:t>
            </w:r>
            <w:proofErr w:type="spellStart"/>
            <w:r w:rsidRPr="000E72BC">
              <w:t>space</w:t>
            </w:r>
            <w:proofErr w:type="spellEnd"/>
            <w:r w:rsidRPr="000E72BC">
              <w:t xml:space="preserve"> </w:t>
            </w:r>
            <w:proofErr w:type="spellStart"/>
            <w:r w:rsidRPr="000E72BC">
              <w:t>sectors</w:t>
            </w:r>
            <w:proofErr w:type="spellEnd"/>
            <w:r w:rsidRPr="000E72BC">
              <w:t xml:space="preserve"> </w:t>
            </w:r>
            <w:proofErr w:type="spellStart"/>
            <w:r w:rsidRPr="000E72BC">
              <w:t>with</w:t>
            </w:r>
            <w:proofErr w:type="spellEnd"/>
            <w:r w:rsidRPr="000E72BC">
              <w:t xml:space="preserve"> an international, </w:t>
            </w:r>
            <w:proofErr w:type="spellStart"/>
            <w:r w:rsidRPr="000E72BC">
              <w:t>curious</w:t>
            </w:r>
            <w:proofErr w:type="spellEnd"/>
            <w:r w:rsidRPr="000E72BC">
              <w:t xml:space="preserve"> and </w:t>
            </w:r>
            <w:proofErr w:type="spellStart"/>
            <w:r w:rsidRPr="000E72BC">
              <w:t>intergenerational</w:t>
            </w:r>
            <w:proofErr w:type="spellEnd"/>
            <w:r w:rsidRPr="000E72BC">
              <w:t xml:space="preserve"> audience. </w:t>
            </w:r>
            <w:proofErr w:type="spellStart"/>
            <w:r w:rsidRPr="000E72BC">
              <w:t>Dedicated</w:t>
            </w:r>
            <w:proofErr w:type="spellEnd"/>
            <w:r w:rsidRPr="000E72BC">
              <w:t xml:space="preserve"> activations </w:t>
            </w:r>
            <w:proofErr w:type="spellStart"/>
            <w:r w:rsidRPr="000E72BC">
              <w:t>will</w:t>
            </w:r>
            <w:proofErr w:type="spellEnd"/>
            <w:r w:rsidRPr="000E72BC">
              <w:t xml:space="preserve"> </w:t>
            </w:r>
            <w:proofErr w:type="spellStart"/>
            <w:r w:rsidRPr="000E72BC">
              <w:t>highlight</w:t>
            </w:r>
            <w:proofErr w:type="spellEnd"/>
            <w:r w:rsidRPr="000E72BC">
              <w:t xml:space="preserve"> the tangible </w:t>
            </w:r>
            <w:proofErr w:type="spellStart"/>
            <w:r w:rsidRPr="000E72BC">
              <w:t>role</w:t>
            </w:r>
            <w:proofErr w:type="spellEnd"/>
            <w:r w:rsidRPr="000E72BC">
              <w:t xml:space="preserve"> of </w:t>
            </w:r>
            <w:proofErr w:type="spellStart"/>
            <w:r w:rsidRPr="000E72BC">
              <w:t>these</w:t>
            </w:r>
            <w:proofErr w:type="spellEnd"/>
            <w:r w:rsidRPr="000E72BC">
              <w:t xml:space="preserve"> </w:t>
            </w:r>
            <w:proofErr w:type="spellStart"/>
            <w:r w:rsidRPr="000E72BC">
              <w:t>space</w:t>
            </w:r>
            <w:proofErr w:type="spellEnd"/>
            <w:r w:rsidRPr="000E72BC">
              <w:t xml:space="preserve"> </w:t>
            </w:r>
            <w:proofErr w:type="spellStart"/>
            <w:r w:rsidRPr="000E72BC">
              <w:t>activities</w:t>
            </w:r>
            <w:proofErr w:type="spellEnd"/>
            <w:r w:rsidRPr="000E72BC">
              <w:t xml:space="preserve">, </w:t>
            </w:r>
            <w:proofErr w:type="spellStart"/>
            <w:r w:rsidRPr="000E72BC">
              <w:t>with</w:t>
            </w:r>
            <w:proofErr w:type="spellEnd"/>
            <w:r w:rsidRPr="000E72BC">
              <w:t xml:space="preserve"> a focus on science, exploration and </w:t>
            </w:r>
            <w:proofErr w:type="spellStart"/>
            <w:r w:rsidRPr="000E72BC">
              <w:t>access</w:t>
            </w:r>
            <w:proofErr w:type="spellEnd"/>
            <w:r w:rsidRPr="000E72BC">
              <w:t xml:space="preserve"> to </w:t>
            </w:r>
            <w:proofErr w:type="spellStart"/>
            <w:r w:rsidRPr="000E72BC">
              <w:t>space</w:t>
            </w:r>
            <w:proofErr w:type="spellEnd"/>
            <w:r w:rsidRPr="000E72BC">
              <w:t>.</w:t>
            </w:r>
          </w:p>
          <w:p w14:paraId="5EEB96BE" w14:textId="77777777" w:rsidR="000E72BC" w:rsidRDefault="000E72BC" w:rsidP="000E72BC">
            <w:pPr>
              <w:spacing w:after="200"/>
            </w:pPr>
            <w:r w:rsidRPr="000E72BC">
              <w:t xml:space="preserve">This collaboration </w:t>
            </w:r>
            <w:proofErr w:type="spellStart"/>
            <w:r w:rsidRPr="000E72BC">
              <w:t>reflects</w:t>
            </w:r>
            <w:proofErr w:type="spellEnd"/>
            <w:r w:rsidRPr="000E72BC">
              <w:t xml:space="preserve"> the </w:t>
            </w:r>
            <w:proofErr w:type="spellStart"/>
            <w:r w:rsidRPr="000E72BC">
              <w:t>shared</w:t>
            </w:r>
            <w:proofErr w:type="spellEnd"/>
            <w:r w:rsidRPr="000E72BC">
              <w:t xml:space="preserve"> ambition of ESA and CNES to </w:t>
            </w:r>
            <w:proofErr w:type="spellStart"/>
            <w:r w:rsidRPr="000E72BC">
              <w:t>build</w:t>
            </w:r>
            <w:proofErr w:type="spellEnd"/>
            <w:r w:rsidRPr="000E72BC">
              <w:t xml:space="preserve"> new bridges </w:t>
            </w:r>
            <w:proofErr w:type="spellStart"/>
            <w:r w:rsidRPr="000E72BC">
              <w:t>between</w:t>
            </w:r>
            <w:proofErr w:type="spellEnd"/>
            <w:r w:rsidRPr="000E72BC">
              <w:t xml:space="preserve"> science and culture by </w:t>
            </w:r>
            <w:proofErr w:type="spellStart"/>
            <w:r w:rsidRPr="000E72BC">
              <w:t>engaging</w:t>
            </w:r>
            <w:proofErr w:type="spellEnd"/>
            <w:r w:rsidRPr="000E72BC">
              <w:t xml:space="preserve"> </w:t>
            </w:r>
            <w:proofErr w:type="spellStart"/>
            <w:r w:rsidRPr="000E72BC">
              <w:t>with</w:t>
            </w:r>
            <w:proofErr w:type="spellEnd"/>
            <w:r w:rsidRPr="000E72BC">
              <w:t xml:space="preserve"> new audiences </w:t>
            </w:r>
            <w:proofErr w:type="spellStart"/>
            <w:r w:rsidRPr="000E72BC">
              <w:t>beyond</w:t>
            </w:r>
            <w:proofErr w:type="spellEnd"/>
            <w:r w:rsidRPr="000E72BC">
              <w:t xml:space="preserve"> </w:t>
            </w:r>
            <w:proofErr w:type="spellStart"/>
            <w:r w:rsidRPr="000E72BC">
              <w:t>traditional</w:t>
            </w:r>
            <w:proofErr w:type="spellEnd"/>
            <w:r w:rsidRPr="000E72BC">
              <w:t xml:space="preserve"> </w:t>
            </w:r>
            <w:proofErr w:type="spellStart"/>
            <w:r w:rsidRPr="000E72BC">
              <w:t>institutional</w:t>
            </w:r>
            <w:proofErr w:type="spellEnd"/>
            <w:r w:rsidRPr="000E72BC">
              <w:t xml:space="preserve"> </w:t>
            </w:r>
            <w:proofErr w:type="spellStart"/>
            <w:r w:rsidRPr="000E72BC">
              <w:t>frameworks</w:t>
            </w:r>
            <w:proofErr w:type="spellEnd"/>
            <w:r w:rsidRPr="000E72BC">
              <w:t>.</w:t>
            </w:r>
          </w:p>
          <w:p w14:paraId="4294228A" w14:textId="2DFF3800" w:rsidR="000E72BC" w:rsidRPr="000E72BC" w:rsidRDefault="000E72BC" w:rsidP="000E72BC">
            <w:pPr>
              <w:spacing w:after="200"/>
              <w:rPr>
                <w:b/>
              </w:rPr>
            </w:pPr>
            <w:r w:rsidRPr="000E72BC">
              <w:rPr>
                <w:b/>
              </w:rPr>
              <w:t xml:space="preserve">An </w:t>
            </w:r>
            <w:proofErr w:type="spellStart"/>
            <w:r w:rsidRPr="000E72BC">
              <w:rPr>
                <w:b/>
              </w:rPr>
              <w:t>iconic</w:t>
            </w:r>
            <w:proofErr w:type="spellEnd"/>
            <w:r w:rsidRPr="000E72BC">
              <w:rPr>
                <w:b/>
              </w:rPr>
              <w:t xml:space="preserve"> setting for an </w:t>
            </w:r>
            <w:proofErr w:type="spellStart"/>
            <w:r w:rsidRPr="000E72BC">
              <w:rPr>
                <w:b/>
              </w:rPr>
              <w:t>unprecedented</w:t>
            </w:r>
            <w:proofErr w:type="spellEnd"/>
            <w:r w:rsidRPr="000E72BC">
              <w:rPr>
                <w:b/>
              </w:rPr>
              <w:t xml:space="preserve"> </w:t>
            </w:r>
            <w:proofErr w:type="spellStart"/>
            <w:r w:rsidRPr="000E72BC">
              <w:rPr>
                <w:b/>
              </w:rPr>
              <w:t>edition</w:t>
            </w:r>
            <w:proofErr w:type="spellEnd"/>
          </w:p>
          <w:p w14:paraId="20971B8A" w14:textId="77777777" w:rsidR="000E72BC" w:rsidRPr="000E72BC" w:rsidRDefault="000E72BC" w:rsidP="000E72BC">
            <w:pPr>
              <w:spacing w:after="200"/>
            </w:pPr>
            <w:proofErr w:type="spellStart"/>
            <w:r w:rsidRPr="000E72BC">
              <w:t>Renowned</w:t>
            </w:r>
            <w:proofErr w:type="spellEnd"/>
            <w:r w:rsidRPr="000E72BC">
              <w:t xml:space="preserve"> for </w:t>
            </w:r>
            <w:proofErr w:type="spellStart"/>
            <w:r w:rsidRPr="000E72BC">
              <w:t>transforming</w:t>
            </w:r>
            <w:proofErr w:type="spellEnd"/>
            <w:r w:rsidRPr="000E72BC">
              <w:t xml:space="preserve"> </w:t>
            </w:r>
            <w:proofErr w:type="spellStart"/>
            <w:r w:rsidRPr="000E72BC">
              <w:t>exceptional</w:t>
            </w:r>
            <w:proofErr w:type="spellEnd"/>
            <w:r w:rsidRPr="000E72BC">
              <w:t xml:space="preserve"> locations </w:t>
            </w:r>
            <w:proofErr w:type="spellStart"/>
            <w:r w:rsidRPr="000E72BC">
              <w:t>into</w:t>
            </w:r>
            <w:proofErr w:type="spellEnd"/>
            <w:r w:rsidRPr="000E72BC">
              <w:t xml:space="preserve"> </w:t>
            </w:r>
            <w:proofErr w:type="spellStart"/>
            <w:r w:rsidRPr="000E72BC">
              <w:t>spectacular</w:t>
            </w:r>
            <w:proofErr w:type="spellEnd"/>
            <w:r w:rsidRPr="000E72BC">
              <w:t xml:space="preserve"> musical stages, Cercle </w:t>
            </w:r>
            <w:proofErr w:type="spellStart"/>
            <w:r w:rsidRPr="000E72BC">
              <w:t>will</w:t>
            </w:r>
            <w:proofErr w:type="spellEnd"/>
            <w:r w:rsidRPr="000E72BC">
              <w:t xml:space="preserve"> once </w:t>
            </w:r>
            <w:proofErr w:type="spellStart"/>
            <w:r w:rsidRPr="000E72BC">
              <w:t>again</w:t>
            </w:r>
            <w:proofErr w:type="spellEnd"/>
            <w:r w:rsidRPr="000E72BC">
              <w:t xml:space="preserve"> </w:t>
            </w:r>
            <w:proofErr w:type="spellStart"/>
            <w:r w:rsidRPr="000E72BC">
              <w:t>take</w:t>
            </w:r>
            <w:proofErr w:type="spellEnd"/>
            <w:r w:rsidRPr="000E72BC">
              <w:t xml:space="preserve"> over the tarmac of the Musée de l’Air et de l’Espace – Paris-Le Bourget for </w:t>
            </w:r>
            <w:proofErr w:type="spellStart"/>
            <w:r w:rsidRPr="000E72BC">
              <w:t>its</w:t>
            </w:r>
            <w:proofErr w:type="spellEnd"/>
            <w:r w:rsidRPr="000E72BC">
              <w:t xml:space="preserve"> festival.</w:t>
            </w:r>
          </w:p>
          <w:p w14:paraId="60083E52" w14:textId="77777777" w:rsidR="000E72BC" w:rsidRPr="000E72BC" w:rsidRDefault="000E72BC" w:rsidP="000E72BC">
            <w:pPr>
              <w:spacing w:after="200"/>
            </w:pPr>
            <w:proofErr w:type="spellStart"/>
            <w:r w:rsidRPr="000E72BC">
              <w:t>Three</w:t>
            </w:r>
            <w:proofErr w:type="spellEnd"/>
            <w:r w:rsidRPr="000E72BC">
              <w:t xml:space="preserve"> </w:t>
            </w:r>
            <w:proofErr w:type="spellStart"/>
            <w:r w:rsidRPr="000E72BC">
              <w:t>iconic</w:t>
            </w:r>
            <w:proofErr w:type="spellEnd"/>
            <w:r w:rsidRPr="000E72BC">
              <w:t xml:space="preserve"> stages </w:t>
            </w:r>
            <w:proofErr w:type="spellStart"/>
            <w:r w:rsidRPr="000E72BC">
              <w:t>will</w:t>
            </w:r>
            <w:proofErr w:type="spellEnd"/>
            <w:r w:rsidRPr="000E72BC">
              <w:t xml:space="preserve"> </w:t>
            </w:r>
            <w:proofErr w:type="spellStart"/>
            <w:r w:rsidRPr="000E72BC">
              <w:t>be</w:t>
            </w:r>
            <w:proofErr w:type="spellEnd"/>
            <w:r w:rsidRPr="000E72BC">
              <w:t xml:space="preserve"> set </w:t>
            </w:r>
            <w:proofErr w:type="spellStart"/>
            <w:r w:rsidRPr="000E72BC">
              <w:t>beneath</w:t>
            </w:r>
            <w:proofErr w:type="spellEnd"/>
            <w:r w:rsidRPr="000E72BC">
              <w:t xml:space="preserve"> </w:t>
            </w:r>
            <w:proofErr w:type="spellStart"/>
            <w:r w:rsidRPr="000E72BC">
              <w:t>landmarks</w:t>
            </w:r>
            <w:proofErr w:type="spellEnd"/>
            <w:r w:rsidRPr="000E72BC">
              <w:t xml:space="preserve"> of </w:t>
            </w:r>
            <w:proofErr w:type="spellStart"/>
            <w:r w:rsidRPr="000E72BC">
              <w:t>aeronautical</w:t>
            </w:r>
            <w:proofErr w:type="spellEnd"/>
            <w:r w:rsidRPr="000E72BC">
              <w:t xml:space="preserve"> and </w:t>
            </w:r>
            <w:proofErr w:type="spellStart"/>
            <w:r w:rsidRPr="000E72BC">
              <w:t>space</w:t>
            </w:r>
            <w:proofErr w:type="spellEnd"/>
            <w:r w:rsidRPr="000E72BC">
              <w:t xml:space="preserve"> </w:t>
            </w:r>
            <w:proofErr w:type="spellStart"/>
            <w:r w:rsidRPr="000E72BC">
              <w:t>history</w:t>
            </w:r>
            <w:proofErr w:type="spellEnd"/>
            <w:r w:rsidRPr="000E72BC">
              <w:t>:</w:t>
            </w:r>
          </w:p>
          <w:p w14:paraId="374BAAAE" w14:textId="77777777" w:rsidR="000E72BC" w:rsidRPr="000E72BC" w:rsidRDefault="000E72BC" w:rsidP="000E72BC">
            <w:pPr>
              <w:pStyle w:val="Paragraphedeliste"/>
              <w:numPr>
                <w:ilvl w:val="0"/>
                <w:numId w:val="3"/>
              </w:numPr>
              <w:spacing w:after="200"/>
            </w:pPr>
            <w:r w:rsidRPr="000E72BC">
              <w:t>A380 Stage</w:t>
            </w:r>
          </w:p>
          <w:p w14:paraId="6CDF9559" w14:textId="77777777" w:rsidR="000E72BC" w:rsidRPr="000E72BC" w:rsidRDefault="000E72BC" w:rsidP="000E72BC">
            <w:pPr>
              <w:pStyle w:val="Paragraphedeliste"/>
              <w:numPr>
                <w:ilvl w:val="0"/>
                <w:numId w:val="3"/>
              </w:numPr>
              <w:spacing w:after="200"/>
            </w:pPr>
            <w:r w:rsidRPr="000E72BC">
              <w:t>Concorde Stage</w:t>
            </w:r>
          </w:p>
          <w:p w14:paraId="587163C1" w14:textId="77777777" w:rsidR="000E72BC" w:rsidRPr="000E72BC" w:rsidRDefault="000E72BC" w:rsidP="000E72BC">
            <w:pPr>
              <w:pStyle w:val="Paragraphedeliste"/>
              <w:numPr>
                <w:ilvl w:val="0"/>
                <w:numId w:val="3"/>
              </w:numPr>
              <w:spacing w:after="200"/>
            </w:pPr>
            <w:r w:rsidRPr="000E72BC">
              <w:t>Ariane Stage</w:t>
            </w:r>
          </w:p>
          <w:p w14:paraId="110CB6A9" w14:textId="77777777" w:rsidR="000E72BC" w:rsidRPr="000E72BC" w:rsidRDefault="000E72BC" w:rsidP="000E72BC">
            <w:pPr>
              <w:spacing w:after="200"/>
            </w:pPr>
            <w:proofErr w:type="spellStart"/>
            <w:r w:rsidRPr="000E72BC">
              <w:t>These</w:t>
            </w:r>
            <w:proofErr w:type="spellEnd"/>
            <w:r w:rsidRPr="000E72BC">
              <w:t xml:space="preserve"> </w:t>
            </w:r>
            <w:proofErr w:type="spellStart"/>
            <w:r w:rsidRPr="000E72BC">
              <w:t>spaces</w:t>
            </w:r>
            <w:proofErr w:type="spellEnd"/>
            <w:r w:rsidRPr="000E72BC">
              <w:t xml:space="preserve"> </w:t>
            </w:r>
            <w:proofErr w:type="spellStart"/>
            <w:r w:rsidRPr="000E72BC">
              <w:t>will</w:t>
            </w:r>
            <w:proofErr w:type="spellEnd"/>
            <w:r w:rsidRPr="000E72BC">
              <w:t xml:space="preserve"> host international </w:t>
            </w:r>
            <w:proofErr w:type="spellStart"/>
            <w:r w:rsidRPr="000E72BC">
              <w:t>artists</w:t>
            </w:r>
            <w:proofErr w:type="spellEnd"/>
            <w:r w:rsidRPr="000E72BC">
              <w:t xml:space="preserve">, </w:t>
            </w:r>
            <w:proofErr w:type="spellStart"/>
            <w:r w:rsidRPr="000E72BC">
              <w:t>including</w:t>
            </w:r>
            <w:proofErr w:type="spellEnd"/>
            <w:r w:rsidRPr="000E72BC">
              <w:t xml:space="preserve"> Eric </w:t>
            </w:r>
            <w:proofErr w:type="spellStart"/>
            <w:r w:rsidRPr="000E72BC">
              <w:t>Prydz</w:t>
            </w:r>
            <w:proofErr w:type="spellEnd"/>
            <w:r w:rsidRPr="000E72BC">
              <w:t xml:space="preserve">, ARTBAT, Ben </w:t>
            </w:r>
            <w:proofErr w:type="spellStart"/>
            <w:r w:rsidRPr="000E72BC">
              <w:t>Böhmer</w:t>
            </w:r>
            <w:proofErr w:type="spellEnd"/>
            <w:r w:rsidRPr="000E72BC">
              <w:t xml:space="preserve">, ANNA, </w:t>
            </w:r>
            <w:proofErr w:type="spellStart"/>
            <w:r w:rsidRPr="000E72BC">
              <w:t>Kölsch</w:t>
            </w:r>
            <w:proofErr w:type="spellEnd"/>
            <w:r w:rsidRPr="000E72BC">
              <w:t xml:space="preserve">, Lane 8, Michael Bibi and Adriatique, </w:t>
            </w:r>
            <w:proofErr w:type="spellStart"/>
            <w:r w:rsidRPr="000E72BC">
              <w:t>alongside</w:t>
            </w:r>
            <w:proofErr w:type="spellEnd"/>
            <w:r w:rsidRPr="000E72BC">
              <w:t xml:space="preserve"> </w:t>
            </w:r>
            <w:proofErr w:type="spellStart"/>
            <w:r w:rsidRPr="000E72BC">
              <w:t>emerging</w:t>
            </w:r>
            <w:proofErr w:type="spellEnd"/>
            <w:r w:rsidRPr="000E72BC">
              <w:t xml:space="preserve"> talents and a global </w:t>
            </w:r>
            <w:proofErr w:type="spellStart"/>
            <w:r w:rsidRPr="000E72BC">
              <w:t>community</w:t>
            </w:r>
            <w:proofErr w:type="spellEnd"/>
            <w:r w:rsidRPr="000E72BC">
              <w:t xml:space="preserve">, in a </w:t>
            </w:r>
            <w:proofErr w:type="spellStart"/>
            <w:r w:rsidRPr="000E72BC">
              <w:t>scenography</w:t>
            </w:r>
            <w:proofErr w:type="spellEnd"/>
            <w:r w:rsidRPr="000E72BC">
              <w:t xml:space="preserve"> </w:t>
            </w:r>
            <w:proofErr w:type="spellStart"/>
            <w:r w:rsidRPr="000E72BC">
              <w:t>designed</w:t>
            </w:r>
            <w:proofErr w:type="spellEnd"/>
            <w:r w:rsidRPr="000E72BC">
              <w:t xml:space="preserve"> to </w:t>
            </w:r>
            <w:proofErr w:type="spellStart"/>
            <w:r w:rsidRPr="000E72BC">
              <w:t>elevate</w:t>
            </w:r>
            <w:proofErr w:type="spellEnd"/>
            <w:r w:rsidRPr="000E72BC">
              <w:t xml:space="preserve"> </w:t>
            </w:r>
            <w:proofErr w:type="spellStart"/>
            <w:r w:rsidRPr="000E72BC">
              <w:t>both</w:t>
            </w:r>
            <w:proofErr w:type="spellEnd"/>
            <w:r w:rsidRPr="000E72BC">
              <w:t xml:space="preserve"> the music and the </w:t>
            </w:r>
            <w:proofErr w:type="spellStart"/>
            <w:r w:rsidRPr="000E72BC">
              <w:t>surrounding</w:t>
            </w:r>
            <w:proofErr w:type="spellEnd"/>
            <w:r w:rsidRPr="000E72BC">
              <w:t xml:space="preserve"> architecture and </w:t>
            </w:r>
            <w:proofErr w:type="spellStart"/>
            <w:r w:rsidRPr="000E72BC">
              <w:t>heritage</w:t>
            </w:r>
            <w:proofErr w:type="spellEnd"/>
            <w:r w:rsidRPr="000E72BC">
              <w:t>.</w:t>
            </w:r>
          </w:p>
          <w:p w14:paraId="2FC8392D" w14:textId="35D069F6" w:rsidR="000E72BC" w:rsidRDefault="000E72BC" w:rsidP="000E72BC">
            <w:pPr>
              <w:spacing w:after="200"/>
            </w:pPr>
            <w:proofErr w:type="spellStart"/>
            <w:r w:rsidRPr="000E72BC">
              <w:t>Following</w:t>
            </w:r>
            <w:proofErr w:type="spellEnd"/>
            <w:r w:rsidRPr="000E72BC">
              <w:t xml:space="preserve"> a </w:t>
            </w:r>
            <w:proofErr w:type="spellStart"/>
            <w:r w:rsidRPr="000E72BC">
              <w:t>sold</w:t>
            </w:r>
            <w:proofErr w:type="spellEnd"/>
            <w:r w:rsidRPr="000E72BC">
              <w:t xml:space="preserve">-out 2024 </w:t>
            </w:r>
            <w:proofErr w:type="spellStart"/>
            <w:r w:rsidRPr="000E72BC">
              <w:t>edition</w:t>
            </w:r>
            <w:proofErr w:type="spellEnd"/>
            <w:r w:rsidRPr="000E72BC">
              <w:t xml:space="preserve"> </w:t>
            </w:r>
            <w:proofErr w:type="spellStart"/>
            <w:r w:rsidRPr="000E72BC">
              <w:t>that</w:t>
            </w:r>
            <w:proofErr w:type="spellEnd"/>
            <w:r w:rsidRPr="000E72BC">
              <w:t xml:space="preserve"> </w:t>
            </w:r>
            <w:proofErr w:type="spellStart"/>
            <w:r w:rsidRPr="000E72BC">
              <w:t>welcomed</w:t>
            </w:r>
            <w:proofErr w:type="spellEnd"/>
            <w:r w:rsidRPr="000E72BC">
              <w:t xml:space="preserve"> audiences </w:t>
            </w:r>
            <w:proofErr w:type="spellStart"/>
            <w:r w:rsidRPr="000E72BC">
              <w:t>from</w:t>
            </w:r>
            <w:proofErr w:type="spellEnd"/>
            <w:r w:rsidRPr="000E72BC">
              <w:t xml:space="preserve"> more </w:t>
            </w:r>
            <w:proofErr w:type="spellStart"/>
            <w:r w:rsidRPr="000E72BC">
              <w:t>than</w:t>
            </w:r>
            <w:proofErr w:type="spellEnd"/>
            <w:r w:rsidRPr="000E72BC">
              <w:t xml:space="preserve"> 100 countries, the 2026 </w:t>
            </w:r>
            <w:proofErr w:type="spellStart"/>
            <w:r w:rsidRPr="000E72BC">
              <w:t>edition</w:t>
            </w:r>
            <w:proofErr w:type="spellEnd"/>
            <w:r w:rsidRPr="000E72BC">
              <w:t xml:space="preserve"> </w:t>
            </w:r>
            <w:proofErr w:type="spellStart"/>
            <w:r w:rsidRPr="000E72BC">
              <w:t>will</w:t>
            </w:r>
            <w:proofErr w:type="spellEnd"/>
            <w:r w:rsidRPr="000E72BC">
              <w:t xml:space="preserve"> </w:t>
            </w:r>
            <w:proofErr w:type="spellStart"/>
            <w:r w:rsidRPr="000E72BC">
              <w:t>expand</w:t>
            </w:r>
            <w:proofErr w:type="spellEnd"/>
            <w:r w:rsidRPr="000E72BC">
              <w:t xml:space="preserve"> to </w:t>
            </w:r>
            <w:proofErr w:type="spellStart"/>
            <w:r w:rsidRPr="000E72BC">
              <w:t>three</w:t>
            </w:r>
            <w:proofErr w:type="spellEnd"/>
            <w:r w:rsidRPr="000E72BC">
              <w:t xml:space="preserve"> </w:t>
            </w:r>
            <w:proofErr w:type="spellStart"/>
            <w:r w:rsidRPr="000E72BC">
              <w:t>days</w:t>
            </w:r>
            <w:proofErr w:type="spellEnd"/>
            <w:r w:rsidRPr="000E72BC">
              <w:t xml:space="preserve">, </w:t>
            </w:r>
            <w:proofErr w:type="spellStart"/>
            <w:r w:rsidRPr="000E72BC">
              <w:t>further</w:t>
            </w:r>
            <w:proofErr w:type="spellEnd"/>
            <w:r w:rsidRPr="000E72BC">
              <w:t xml:space="preserve"> </w:t>
            </w:r>
            <w:proofErr w:type="spellStart"/>
            <w:r w:rsidRPr="000E72BC">
              <w:t>reinforcing</w:t>
            </w:r>
            <w:proofErr w:type="spellEnd"/>
            <w:r w:rsidRPr="000E72BC">
              <w:t xml:space="preserve"> Cercle </w:t>
            </w:r>
            <w:proofErr w:type="spellStart"/>
            <w:r w:rsidRPr="000E72BC">
              <w:t>Festival’s</w:t>
            </w:r>
            <w:proofErr w:type="spellEnd"/>
            <w:r w:rsidRPr="000E72BC">
              <w:t xml:space="preserve"> international </w:t>
            </w:r>
            <w:proofErr w:type="spellStart"/>
            <w:r w:rsidRPr="000E72BC">
              <w:t>reach</w:t>
            </w:r>
            <w:proofErr w:type="spellEnd"/>
            <w:r w:rsidRPr="000E72BC">
              <w:t xml:space="preserve"> and </w:t>
            </w:r>
            <w:proofErr w:type="spellStart"/>
            <w:r w:rsidRPr="000E72BC">
              <w:t>artistic</w:t>
            </w:r>
            <w:proofErr w:type="spellEnd"/>
            <w:r w:rsidRPr="000E72BC">
              <w:t xml:space="preserve"> ambition.</w:t>
            </w:r>
          </w:p>
          <w:p w14:paraId="177DC069" w14:textId="389B0C0E" w:rsidR="000E72BC" w:rsidRPr="000E72BC" w:rsidRDefault="000E72BC" w:rsidP="000E72BC">
            <w:pPr>
              <w:spacing w:after="200"/>
              <w:rPr>
                <w:b/>
              </w:rPr>
            </w:pPr>
            <w:r w:rsidRPr="000E72BC">
              <w:rPr>
                <w:b/>
              </w:rPr>
              <w:t xml:space="preserve">An immersive </w:t>
            </w:r>
            <w:proofErr w:type="spellStart"/>
            <w:r w:rsidRPr="000E72BC">
              <w:rPr>
                <w:b/>
              </w:rPr>
              <w:t>space</w:t>
            </w:r>
            <w:proofErr w:type="spellEnd"/>
            <w:r w:rsidRPr="000E72BC">
              <w:rPr>
                <w:b/>
              </w:rPr>
              <w:t xml:space="preserve"> </w:t>
            </w:r>
            <w:proofErr w:type="spellStart"/>
            <w:r w:rsidRPr="000E72BC">
              <w:rPr>
                <w:b/>
              </w:rPr>
              <w:t>dome</w:t>
            </w:r>
            <w:proofErr w:type="spellEnd"/>
            <w:r w:rsidRPr="000E72BC">
              <w:rPr>
                <w:b/>
              </w:rPr>
              <w:t xml:space="preserve"> at the </w:t>
            </w:r>
            <w:proofErr w:type="spellStart"/>
            <w:r w:rsidRPr="000E72BC">
              <w:rPr>
                <w:b/>
              </w:rPr>
              <w:t>heart</w:t>
            </w:r>
            <w:proofErr w:type="spellEnd"/>
            <w:r w:rsidRPr="000E72BC">
              <w:rPr>
                <w:b/>
              </w:rPr>
              <w:t xml:space="preserve"> of the festival</w:t>
            </w:r>
          </w:p>
          <w:p w14:paraId="7F882C14" w14:textId="77777777" w:rsidR="000E72BC" w:rsidRDefault="000E72BC" w:rsidP="000E72BC">
            <w:pPr>
              <w:spacing w:after="200"/>
            </w:pPr>
            <w:r w:rsidRPr="000E72BC">
              <w:t xml:space="preserve">At the center of the </w:t>
            </w:r>
            <w:proofErr w:type="spellStart"/>
            <w:r w:rsidRPr="000E72BC">
              <w:t>experience</w:t>
            </w:r>
            <w:proofErr w:type="spellEnd"/>
            <w:r w:rsidRPr="000E72BC">
              <w:t xml:space="preserve">, ESA, CNES and Cercle </w:t>
            </w:r>
            <w:proofErr w:type="spellStart"/>
            <w:r w:rsidRPr="000E72BC">
              <w:t>will</w:t>
            </w:r>
            <w:proofErr w:type="spellEnd"/>
            <w:r w:rsidRPr="000E72BC">
              <w:t xml:space="preserve"> </w:t>
            </w:r>
            <w:proofErr w:type="spellStart"/>
            <w:r w:rsidRPr="000E72BC">
              <w:t>unveil</w:t>
            </w:r>
            <w:proofErr w:type="spellEnd"/>
            <w:r w:rsidRPr="000E72BC">
              <w:t xml:space="preserve"> a first-of-</w:t>
            </w:r>
            <w:proofErr w:type="spellStart"/>
            <w:r w:rsidRPr="000E72BC">
              <w:t>its</w:t>
            </w:r>
            <w:proofErr w:type="spellEnd"/>
            <w:r w:rsidRPr="000E72BC">
              <w:t>-</w:t>
            </w:r>
            <w:proofErr w:type="spellStart"/>
            <w:r w:rsidRPr="000E72BC">
              <w:t>kind</w:t>
            </w:r>
            <w:proofErr w:type="spellEnd"/>
            <w:r w:rsidRPr="000E72BC">
              <w:t xml:space="preserve"> installation in a </w:t>
            </w:r>
            <w:proofErr w:type="spellStart"/>
            <w:r w:rsidRPr="000E72BC">
              <w:t>European</w:t>
            </w:r>
            <w:proofErr w:type="spellEnd"/>
            <w:r w:rsidRPr="000E72BC">
              <w:t xml:space="preserve"> music festival: an immersive </w:t>
            </w:r>
            <w:proofErr w:type="spellStart"/>
            <w:r w:rsidRPr="000E72BC">
              <w:t>space</w:t>
            </w:r>
            <w:proofErr w:type="spellEnd"/>
            <w:r w:rsidRPr="000E72BC">
              <w:t xml:space="preserve"> </w:t>
            </w:r>
            <w:proofErr w:type="spellStart"/>
            <w:r w:rsidRPr="000E72BC">
              <w:t>dome</w:t>
            </w:r>
            <w:proofErr w:type="spellEnd"/>
            <w:r w:rsidRPr="000E72BC">
              <w:t xml:space="preserve"> </w:t>
            </w:r>
            <w:proofErr w:type="spellStart"/>
            <w:r w:rsidRPr="000E72BC">
              <w:t>designed</w:t>
            </w:r>
            <w:proofErr w:type="spellEnd"/>
            <w:r w:rsidRPr="000E72BC">
              <w:t xml:space="preserve"> as </w:t>
            </w:r>
            <w:proofErr w:type="gramStart"/>
            <w:r w:rsidRPr="000E72BC">
              <w:t>a</w:t>
            </w:r>
            <w:proofErr w:type="gramEnd"/>
            <w:r w:rsidRPr="000E72BC">
              <w:t xml:space="preserve"> hub for </w:t>
            </w:r>
            <w:proofErr w:type="spellStart"/>
            <w:r w:rsidRPr="000E72BC">
              <w:t>discovery</w:t>
            </w:r>
            <w:proofErr w:type="spellEnd"/>
            <w:r w:rsidRPr="000E72BC">
              <w:t xml:space="preserve"> and </w:t>
            </w:r>
            <w:proofErr w:type="spellStart"/>
            <w:r w:rsidRPr="000E72BC">
              <w:t>experimentation</w:t>
            </w:r>
            <w:proofErr w:type="spellEnd"/>
            <w:r w:rsidRPr="000E72BC">
              <w:t xml:space="preserve">. The venue </w:t>
            </w:r>
            <w:proofErr w:type="spellStart"/>
            <w:r w:rsidRPr="000E72BC">
              <w:t>will</w:t>
            </w:r>
            <w:proofErr w:type="spellEnd"/>
            <w:r w:rsidRPr="000E72BC">
              <w:t xml:space="preserve"> host </w:t>
            </w:r>
            <w:proofErr w:type="spellStart"/>
            <w:r w:rsidRPr="000E72BC">
              <w:t>thematic</w:t>
            </w:r>
            <w:proofErr w:type="spellEnd"/>
            <w:r w:rsidRPr="000E72BC">
              <w:t xml:space="preserve"> </w:t>
            </w:r>
            <w:proofErr w:type="spellStart"/>
            <w:r w:rsidRPr="000E72BC">
              <w:t>talks</w:t>
            </w:r>
            <w:proofErr w:type="spellEnd"/>
            <w:r w:rsidRPr="000E72BC">
              <w:t xml:space="preserve"> </w:t>
            </w:r>
            <w:proofErr w:type="spellStart"/>
            <w:r w:rsidRPr="000E72BC">
              <w:t>bringing</w:t>
            </w:r>
            <w:proofErr w:type="spellEnd"/>
            <w:r w:rsidRPr="000E72BC">
              <w:t xml:space="preserve"> </w:t>
            </w:r>
            <w:proofErr w:type="spellStart"/>
            <w:r w:rsidRPr="000E72BC">
              <w:t>together</w:t>
            </w:r>
            <w:proofErr w:type="spellEnd"/>
            <w:r w:rsidRPr="000E72BC">
              <w:t xml:space="preserve"> </w:t>
            </w:r>
            <w:proofErr w:type="spellStart"/>
            <w:r w:rsidRPr="000E72BC">
              <w:t>astronauts</w:t>
            </w:r>
            <w:proofErr w:type="spellEnd"/>
            <w:r w:rsidRPr="000E72BC">
              <w:t xml:space="preserve">, experts and </w:t>
            </w:r>
            <w:proofErr w:type="spellStart"/>
            <w:r w:rsidRPr="000E72BC">
              <w:t>leading</w:t>
            </w:r>
            <w:proofErr w:type="spellEnd"/>
            <w:r w:rsidRPr="000E72BC">
              <w:t xml:space="preserve"> </w:t>
            </w:r>
            <w:proofErr w:type="spellStart"/>
            <w:r w:rsidRPr="000E72BC">
              <w:t>scientific</w:t>
            </w:r>
            <w:proofErr w:type="spellEnd"/>
            <w:r w:rsidRPr="000E72BC">
              <w:t xml:space="preserve"> figures (line-up to </w:t>
            </w:r>
            <w:proofErr w:type="spellStart"/>
            <w:r w:rsidRPr="000E72BC">
              <w:t>be</w:t>
            </w:r>
            <w:proofErr w:type="spellEnd"/>
            <w:r w:rsidRPr="000E72BC">
              <w:t xml:space="preserve"> </w:t>
            </w:r>
            <w:proofErr w:type="spellStart"/>
            <w:r w:rsidRPr="000E72BC">
              <w:t>announced</w:t>
            </w:r>
            <w:proofErr w:type="spellEnd"/>
            <w:r w:rsidRPr="000E72BC">
              <w:t xml:space="preserve"> </w:t>
            </w:r>
            <w:proofErr w:type="spellStart"/>
            <w:r w:rsidRPr="000E72BC">
              <w:t>soon</w:t>
            </w:r>
            <w:proofErr w:type="spellEnd"/>
            <w:r w:rsidRPr="000E72BC">
              <w:t xml:space="preserve">), a </w:t>
            </w:r>
            <w:proofErr w:type="spellStart"/>
            <w:r w:rsidRPr="000E72BC">
              <w:t>space</w:t>
            </w:r>
            <w:proofErr w:type="spellEnd"/>
            <w:r w:rsidRPr="000E72BC">
              <w:t xml:space="preserve"> </w:t>
            </w:r>
            <w:proofErr w:type="spellStart"/>
            <w:r w:rsidRPr="000E72BC">
              <w:t>models</w:t>
            </w:r>
            <w:proofErr w:type="spellEnd"/>
            <w:r w:rsidRPr="000E72BC">
              <w:t xml:space="preserve"> exhibition, and immersive </w:t>
            </w:r>
            <w:proofErr w:type="spellStart"/>
            <w:r w:rsidRPr="000E72BC">
              <w:t>experiences</w:t>
            </w:r>
            <w:proofErr w:type="spellEnd"/>
            <w:r w:rsidRPr="000E72BC">
              <w:t xml:space="preserve"> </w:t>
            </w:r>
            <w:proofErr w:type="spellStart"/>
            <w:r w:rsidRPr="000E72BC">
              <w:t>including</w:t>
            </w:r>
            <w:proofErr w:type="spellEnd"/>
            <w:r w:rsidRPr="000E72BC">
              <w:t xml:space="preserve"> </w:t>
            </w:r>
            <w:proofErr w:type="spellStart"/>
            <w:r w:rsidRPr="000E72BC">
              <w:t>virtual</w:t>
            </w:r>
            <w:proofErr w:type="spellEnd"/>
            <w:r w:rsidRPr="000E72BC">
              <w:t xml:space="preserve"> reality and </w:t>
            </w:r>
            <w:proofErr w:type="spellStart"/>
            <w:r w:rsidRPr="000E72BC">
              <w:t>sensory</w:t>
            </w:r>
            <w:proofErr w:type="spellEnd"/>
            <w:r w:rsidRPr="000E72BC">
              <w:t xml:space="preserve"> installations.</w:t>
            </w:r>
          </w:p>
          <w:p w14:paraId="267199E3" w14:textId="77777777" w:rsidR="000E72BC" w:rsidRDefault="000E72BC" w:rsidP="000E72BC">
            <w:pPr>
              <w:spacing w:after="200"/>
            </w:pPr>
            <w:r w:rsidRPr="000E72BC">
              <w:rPr>
                <w:b/>
              </w:rPr>
              <w:t xml:space="preserve">A </w:t>
            </w:r>
            <w:proofErr w:type="spellStart"/>
            <w:r w:rsidRPr="000E72BC">
              <w:rPr>
                <w:b/>
              </w:rPr>
              <w:t>symbolic</w:t>
            </w:r>
            <w:proofErr w:type="spellEnd"/>
            <w:r w:rsidRPr="000E72BC">
              <w:rPr>
                <w:b/>
              </w:rPr>
              <w:t xml:space="preserve"> </w:t>
            </w:r>
            <w:proofErr w:type="spellStart"/>
            <w:r w:rsidRPr="000E72BC">
              <w:rPr>
                <w:b/>
              </w:rPr>
              <w:t>opening</w:t>
            </w:r>
            <w:proofErr w:type="spellEnd"/>
            <w:r w:rsidRPr="000E72BC">
              <w:rPr>
                <w:b/>
              </w:rPr>
              <w:t xml:space="preserve"> </w:t>
            </w:r>
            <w:proofErr w:type="spellStart"/>
            <w:r w:rsidRPr="000E72BC">
              <w:rPr>
                <w:b/>
              </w:rPr>
              <w:t>from</w:t>
            </w:r>
            <w:proofErr w:type="spellEnd"/>
            <w:r w:rsidRPr="000E72BC">
              <w:rPr>
                <w:b/>
              </w:rPr>
              <w:t xml:space="preserve"> </w:t>
            </w:r>
            <w:proofErr w:type="spellStart"/>
            <w:r w:rsidRPr="000E72BC">
              <w:rPr>
                <w:b/>
              </w:rPr>
              <w:t>space</w:t>
            </w:r>
            <w:proofErr w:type="spellEnd"/>
            <w:r>
              <w:t xml:space="preserve"> </w:t>
            </w:r>
          </w:p>
          <w:p w14:paraId="24027FC7" w14:textId="77777777" w:rsidR="000E72BC" w:rsidRPr="000E72BC" w:rsidRDefault="000E72BC" w:rsidP="000E72BC">
            <w:pPr>
              <w:spacing w:after="200"/>
            </w:pPr>
            <w:proofErr w:type="spellStart"/>
            <w:r w:rsidRPr="000E72BC">
              <w:t>Among</w:t>
            </w:r>
            <w:proofErr w:type="spellEnd"/>
            <w:r w:rsidRPr="000E72BC">
              <w:t xml:space="preserve"> the </w:t>
            </w:r>
            <w:proofErr w:type="spellStart"/>
            <w:r w:rsidRPr="000E72BC">
              <w:t>highlights</w:t>
            </w:r>
            <w:proofErr w:type="spellEnd"/>
            <w:r w:rsidRPr="000E72BC">
              <w:t xml:space="preserve"> of </w:t>
            </w:r>
            <w:proofErr w:type="spellStart"/>
            <w:r w:rsidRPr="000E72BC">
              <w:t>this</w:t>
            </w:r>
            <w:proofErr w:type="spellEnd"/>
            <w:r w:rsidRPr="000E72BC">
              <w:t xml:space="preserve"> collaboration </w:t>
            </w:r>
            <w:proofErr w:type="spellStart"/>
            <w:r w:rsidRPr="000E72BC">
              <w:t>is</w:t>
            </w:r>
            <w:proofErr w:type="spellEnd"/>
            <w:r w:rsidRPr="000E72BC">
              <w:t xml:space="preserve"> the participation of Sophie Adenot, ESA </w:t>
            </w:r>
            <w:proofErr w:type="spellStart"/>
            <w:r w:rsidRPr="000E72BC">
              <w:t>astronaut</w:t>
            </w:r>
            <w:proofErr w:type="spellEnd"/>
            <w:r w:rsidRPr="000E72BC">
              <w:t xml:space="preserve"> </w:t>
            </w:r>
            <w:proofErr w:type="spellStart"/>
            <w:r w:rsidRPr="000E72BC">
              <w:t>currently</w:t>
            </w:r>
            <w:proofErr w:type="spellEnd"/>
            <w:r w:rsidRPr="000E72BC">
              <w:t xml:space="preserve"> </w:t>
            </w:r>
            <w:proofErr w:type="spellStart"/>
            <w:r w:rsidRPr="000E72BC">
              <w:t>aboard</w:t>
            </w:r>
            <w:proofErr w:type="spellEnd"/>
            <w:r w:rsidRPr="000E72BC">
              <w:t xml:space="preserve"> the International Space Station as part of the </w:t>
            </w:r>
            <w:proofErr w:type="spellStart"/>
            <w:r w:rsidRPr="000E72BC">
              <w:t>εpsilon</w:t>
            </w:r>
            <w:proofErr w:type="spellEnd"/>
            <w:r w:rsidRPr="000E72BC">
              <w:t xml:space="preserve"> mission.</w:t>
            </w:r>
          </w:p>
          <w:p w14:paraId="0EECB3C9" w14:textId="77777777" w:rsidR="000E72BC" w:rsidRPr="000E72BC" w:rsidRDefault="000E72BC" w:rsidP="000E72BC">
            <w:pPr>
              <w:spacing w:after="200"/>
            </w:pPr>
            <w:proofErr w:type="spellStart"/>
            <w:r w:rsidRPr="000E72BC">
              <w:t>She</w:t>
            </w:r>
            <w:proofErr w:type="spellEnd"/>
            <w:r w:rsidRPr="000E72BC">
              <w:t xml:space="preserve"> </w:t>
            </w:r>
            <w:proofErr w:type="spellStart"/>
            <w:r w:rsidRPr="000E72BC">
              <w:t>will</w:t>
            </w:r>
            <w:proofErr w:type="spellEnd"/>
            <w:r w:rsidRPr="000E72BC">
              <w:t xml:space="preserve"> </w:t>
            </w:r>
            <w:proofErr w:type="spellStart"/>
            <w:r w:rsidRPr="000E72BC">
              <w:t>officially</w:t>
            </w:r>
            <w:proofErr w:type="spellEnd"/>
            <w:r w:rsidRPr="000E72BC">
              <w:t xml:space="preserve"> open Cercle Festival 2026 </w:t>
            </w:r>
            <w:proofErr w:type="spellStart"/>
            <w:r w:rsidRPr="000E72BC">
              <w:t>through</w:t>
            </w:r>
            <w:proofErr w:type="spellEnd"/>
            <w:r w:rsidRPr="000E72BC">
              <w:t xml:space="preserve"> an </w:t>
            </w:r>
            <w:proofErr w:type="spellStart"/>
            <w:r w:rsidRPr="000E72BC">
              <w:t>exceptional</w:t>
            </w:r>
            <w:proofErr w:type="spellEnd"/>
            <w:r w:rsidRPr="000E72BC">
              <w:t xml:space="preserve"> </w:t>
            </w:r>
            <w:proofErr w:type="spellStart"/>
            <w:r w:rsidRPr="000E72BC">
              <w:t>address</w:t>
            </w:r>
            <w:proofErr w:type="spellEnd"/>
            <w:r w:rsidRPr="000E72BC">
              <w:t xml:space="preserve"> </w:t>
            </w:r>
            <w:proofErr w:type="spellStart"/>
            <w:r w:rsidRPr="000E72BC">
              <w:t>recorded</w:t>
            </w:r>
            <w:proofErr w:type="spellEnd"/>
            <w:r w:rsidRPr="000E72BC">
              <w:t xml:space="preserve"> in </w:t>
            </w:r>
            <w:proofErr w:type="spellStart"/>
            <w:r w:rsidRPr="000E72BC">
              <w:t>microgravity</w:t>
            </w:r>
            <w:proofErr w:type="spellEnd"/>
            <w:r w:rsidRPr="000E72BC">
              <w:t xml:space="preserve"> </w:t>
            </w:r>
            <w:proofErr w:type="spellStart"/>
            <w:r w:rsidRPr="000E72BC">
              <w:t>from</w:t>
            </w:r>
            <w:proofErr w:type="spellEnd"/>
            <w:r w:rsidRPr="000E72BC">
              <w:t xml:space="preserve"> the International Space Station (ISS), </w:t>
            </w:r>
            <w:proofErr w:type="spellStart"/>
            <w:r w:rsidRPr="000E72BC">
              <w:t>creating</w:t>
            </w:r>
            <w:proofErr w:type="spellEnd"/>
            <w:r w:rsidRPr="000E72BC">
              <w:t xml:space="preserve"> an </w:t>
            </w:r>
            <w:proofErr w:type="spellStart"/>
            <w:r w:rsidRPr="000E72BC">
              <w:t>unprecedented</w:t>
            </w:r>
            <w:proofErr w:type="spellEnd"/>
            <w:r w:rsidRPr="000E72BC">
              <w:t xml:space="preserve"> moment of </w:t>
            </w:r>
            <w:proofErr w:type="spellStart"/>
            <w:r w:rsidRPr="000E72BC">
              <w:t>connection</w:t>
            </w:r>
            <w:proofErr w:type="spellEnd"/>
            <w:r w:rsidRPr="000E72BC">
              <w:t xml:space="preserve"> </w:t>
            </w:r>
            <w:proofErr w:type="spellStart"/>
            <w:r w:rsidRPr="000E72BC">
              <w:t>between</w:t>
            </w:r>
            <w:proofErr w:type="spellEnd"/>
            <w:r w:rsidRPr="000E72BC">
              <w:t xml:space="preserve"> </w:t>
            </w:r>
            <w:proofErr w:type="spellStart"/>
            <w:r w:rsidRPr="000E72BC">
              <w:t>Earth</w:t>
            </w:r>
            <w:proofErr w:type="spellEnd"/>
            <w:r w:rsidRPr="000E72BC">
              <w:t xml:space="preserve">, </w:t>
            </w:r>
            <w:proofErr w:type="spellStart"/>
            <w:r w:rsidRPr="000E72BC">
              <w:t>space</w:t>
            </w:r>
            <w:proofErr w:type="spellEnd"/>
            <w:r w:rsidRPr="000E72BC">
              <w:t xml:space="preserve"> and music.</w:t>
            </w:r>
          </w:p>
          <w:p w14:paraId="29B9EC3B" w14:textId="66C63D38" w:rsidR="000E72BC" w:rsidRDefault="000E72BC" w:rsidP="000E72BC">
            <w:pPr>
              <w:spacing w:after="200"/>
            </w:pPr>
            <w:proofErr w:type="spellStart"/>
            <w:r w:rsidRPr="000E72BC">
              <w:t>Further</w:t>
            </w:r>
            <w:proofErr w:type="spellEnd"/>
            <w:r w:rsidRPr="000E72BC">
              <w:t xml:space="preserve"> </w:t>
            </w:r>
            <w:proofErr w:type="spellStart"/>
            <w:r w:rsidRPr="000E72BC">
              <w:t>details</w:t>
            </w:r>
            <w:proofErr w:type="spellEnd"/>
            <w:r w:rsidRPr="000E72BC">
              <w:t xml:space="preserve"> on the </w:t>
            </w:r>
            <w:proofErr w:type="spellStart"/>
            <w:r w:rsidRPr="000E72BC">
              <w:t>partnership</w:t>
            </w:r>
            <w:proofErr w:type="spellEnd"/>
            <w:r w:rsidRPr="000E72BC">
              <w:t xml:space="preserve"> and programme </w:t>
            </w:r>
            <w:proofErr w:type="spellStart"/>
            <w:r w:rsidRPr="000E72BC">
              <w:t>will</w:t>
            </w:r>
            <w:proofErr w:type="spellEnd"/>
            <w:r w:rsidRPr="000E72BC">
              <w:t xml:space="preserve"> </w:t>
            </w:r>
            <w:proofErr w:type="spellStart"/>
            <w:r w:rsidRPr="000E72BC">
              <w:t>be</w:t>
            </w:r>
            <w:proofErr w:type="spellEnd"/>
            <w:r w:rsidRPr="000E72BC">
              <w:t xml:space="preserve"> </w:t>
            </w:r>
            <w:proofErr w:type="spellStart"/>
            <w:r w:rsidRPr="000E72BC">
              <w:t>announced</w:t>
            </w:r>
            <w:proofErr w:type="spellEnd"/>
            <w:r w:rsidRPr="000E72BC">
              <w:t xml:space="preserve"> </w:t>
            </w:r>
            <w:proofErr w:type="spellStart"/>
            <w:r w:rsidRPr="000E72BC">
              <w:t>soon</w:t>
            </w:r>
            <w:proofErr w:type="spellEnd"/>
            <w:r w:rsidRPr="000E72BC">
              <w:t>.</w:t>
            </w:r>
          </w:p>
          <w:p w14:paraId="634E04DA" w14:textId="77777777" w:rsidR="00FE7ACA" w:rsidRDefault="00FE7ACA" w:rsidP="008F35A6">
            <w:pPr>
              <w:spacing w:after="0"/>
              <w:rPr>
                <w:b/>
                <w:szCs w:val="20"/>
              </w:rPr>
            </w:pPr>
          </w:p>
          <w:p w14:paraId="5E276E00" w14:textId="6B56281E" w:rsidR="008F35A6" w:rsidRPr="000E72BC" w:rsidRDefault="008F35A6" w:rsidP="008F35A6">
            <w:pPr>
              <w:spacing w:after="0"/>
              <w:rPr>
                <w:b/>
                <w:szCs w:val="20"/>
              </w:rPr>
            </w:pPr>
            <w:r w:rsidRPr="008F35A6">
              <w:rPr>
                <w:b/>
                <w:szCs w:val="20"/>
              </w:rPr>
              <w:lastRenderedPageBreak/>
              <w:t>About Cercle</w:t>
            </w:r>
          </w:p>
          <w:p w14:paraId="36AA080A" w14:textId="41B2E837" w:rsidR="008F35A6" w:rsidRPr="008F35A6" w:rsidRDefault="008F35A6" w:rsidP="008F35A6">
            <w:pPr>
              <w:spacing w:after="0"/>
              <w:rPr>
                <w:szCs w:val="20"/>
              </w:rPr>
            </w:pPr>
            <w:r w:rsidRPr="008F35A6">
              <w:rPr>
                <w:szCs w:val="20"/>
              </w:rPr>
              <w:t xml:space="preserve">Cercle </w:t>
            </w:r>
            <w:proofErr w:type="spellStart"/>
            <w:r w:rsidRPr="008F35A6">
              <w:rPr>
                <w:szCs w:val="20"/>
              </w:rPr>
              <w:t>is</w:t>
            </w:r>
            <w:proofErr w:type="spellEnd"/>
            <w:r w:rsidRPr="008F35A6">
              <w:rPr>
                <w:szCs w:val="20"/>
              </w:rPr>
              <w:t xml:space="preserve"> an </w:t>
            </w:r>
            <w:proofErr w:type="spellStart"/>
            <w:r w:rsidRPr="008F35A6">
              <w:rPr>
                <w:szCs w:val="20"/>
              </w:rPr>
              <w:t>artistic</w:t>
            </w:r>
            <w:proofErr w:type="spellEnd"/>
            <w:r w:rsidRPr="008F35A6">
              <w:rPr>
                <w:szCs w:val="20"/>
              </w:rPr>
              <w:t xml:space="preserve"> </w:t>
            </w:r>
            <w:proofErr w:type="spellStart"/>
            <w:r w:rsidRPr="008F35A6">
              <w:rPr>
                <w:szCs w:val="20"/>
              </w:rPr>
              <w:t>movement</w:t>
            </w:r>
            <w:proofErr w:type="spellEnd"/>
            <w:r w:rsidRPr="008F35A6">
              <w:rPr>
                <w:szCs w:val="20"/>
              </w:rPr>
              <w:t xml:space="preserve"> </w:t>
            </w:r>
            <w:proofErr w:type="spellStart"/>
            <w:r w:rsidRPr="008F35A6">
              <w:rPr>
                <w:szCs w:val="20"/>
              </w:rPr>
              <w:t>that</w:t>
            </w:r>
            <w:proofErr w:type="spellEnd"/>
            <w:r w:rsidRPr="008F35A6">
              <w:rPr>
                <w:szCs w:val="20"/>
              </w:rPr>
              <w:t xml:space="preserve"> </w:t>
            </w:r>
            <w:proofErr w:type="spellStart"/>
            <w:r w:rsidRPr="008F35A6">
              <w:rPr>
                <w:szCs w:val="20"/>
              </w:rPr>
              <w:t>creates</w:t>
            </w:r>
            <w:proofErr w:type="spellEnd"/>
            <w:r w:rsidRPr="008F35A6">
              <w:rPr>
                <w:szCs w:val="20"/>
              </w:rPr>
              <w:t xml:space="preserve"> and </w:t>
            </w:r>
            <w:proofErr w:type="spellStart"/>
            <w:r w:rsidRPr="008F35A6">
              <w:rPr>
                <w:szCs w:val="20"/>
              </w:rPr>
              <w:t>produces</w:t>
            </w:r>
            <w:proofErr w:type="spellEnd"/>
            <w:r w:rsidRPr="008F35A6">
              <w:rPr>
                <w:szCs w:val="20"/>
              </w:rPr>
              <w:t xml:space="preserve"> immersive </w:t>
            </w:r>
            <w:proofErr w:type="spellStart"/>
            <w:r w:rsidRPr="008F35A6">
              <w:rPr>
                <w:szCs w:val="20"/>
              </w:rPr>
              <w:t>experiences</w:t>
            </w:r>
            <w:proofErr w:type="spellEnd"/>
            <w:r w:rsidRPr="008F35A6">
              <w:rPr>
                <w:szCs w:val="20"/>
              </w:rPr>
              <w:t xml:space="preserve">, </w:t>
            </w:r>
            <w:proofErr w:type="spellStart"/>
            <w:r w:rsidRPr="008F35A6">
              <w:rPr>
                <w:szCs w:val="20"/>
              </w:rPr>
              <w:t>events</w:t>
            </w:r>
            <w:proofErr w:type="spellEnd"/>
            <w:r w:rsidRPr="008F35A6">
              <w:rPr>
                <w:szCs w:val="20"/>
              </w:rPr>
              <w:t xml:space="preserve">, festivals, a music label, and unique musical </w:t>
            </w:r>
            <w:proofErr w:type="spellStart"/>
            <w:r w:rsidRPr="008F35A6">
              <w:rPr>
                <w:szCs w:val="20"/>
              </w:rPr>
              <w:t>journeys</w:t>
            </w:r>
            <w:proofErr w:type="spellEnd"/>
            <w:r w:rsidRPr="008F35A6">
              <w:rPr>
                <w:szCs w:val="20"/>
              </w:rPr>
              <w:t xml:space="preserve">. At the </w:t>
            </w:r>
            <w:proofErr w:type="spellStart"/>
            <w:r w:rsidRPr="008F35A6">
              <w:rPr>
                <w:szCs w:val="20"/>
              </w:rPr>
              <w:t>crossroads</w:t>
            </w:r>
            <w:proofErr w:type="spellEnd"/>
            <w:r w:rsidRPr="008F35A6">
              <w:rPr>
                <w:szCs w:val="20"/>
              </w:rPr>
              <w:t xml:space="preserve"> of music, </w:t>
            </w:r>
            <w:proofErr w:type="spellStart"/>
            <w:r w:rsidRPr="008F35A6">
              <w:rPr>
                <w:szCs w:val="20"/>
              </w:rPr>
              <w:t>aesthetics</w:t>
            </w:r>
            <w:proofErr w:type="spellEnd"/>
            <w:r w:rsidRPr="008F35A6">
              <w:rPr>
                <w:szCs w:val="20"/>
              </w:rPr>
              <w:t xml:space="preserve">, </w:t>
            </w:r>
            <w:proofErr w:type="spellStart"/>
            <w:r w:rsidRPr="008F35A6">
              <w:rPr>
                <w:szCs w:val="20"/>
              </w:rPr>
              <w:t>heritage</w:t>
            </w:r>
            <w:proofErr w:type="spellEnd"/>
            <w:r w:rsidRPr="008F35A6">
              <w:rPr>
                <w:szCs w:val="20"/>
              </w:rPr>
              <w:t xml:space="preserve">, and image, Cercle </w:t>
            </w:r>
            <w:proofErr w:type="spellStart"/>
            <w:r w:rsidRPr="008F35A6">
              <w:rPr>
                <w:szCs w:val="20"/>
              </w:rPr>
              <w:t>shines</w:t>
            </w:r>
            <w:proofErr w:type="spellEnd"/>
            <w:r w:rsidRPr="008F35A6">
              <w:rPr>
                <w:szCs w:val="20"/>
              </w:rPr>
              <w:t xml:space="preserve"> a </w:t>
            </w:r>
            <w:proofErr w:type="spellStart"/>
            <w:r w:rsidRPr="008F35A6">
              <w:rPr>
                <w:szCs w:val="20"/>
              </w:rPr>
              <w:t>spotlight</w:t>
            </w:r>
            <w:proofErr w:type="spellEnd"/>
            <w:r w:rsidRPr="008F35A6">
              <w:rPr>
                <w:szCs w:val="20"/>
              </w:rPr>
              <w:t xml:space="preserve"> on unique </w:t>
            </w:r>
            <w:proofErr w:type="spellStart"/>
            <w:r w:rsidRPr="008F35A6">
              <w:rPr>
                <w:szCs w:val="20"/>
              </w:rPr>
              <w:t>artists</w:t>
            </w:r>
            <w:proofErr w:type="spellEnd"/>
            <w:r w:rsidRPr="008F35A6">
              <w:rPr>
                <w:szCs w:val="20"/>
              </w:rPr>
              <w:t xml:space="preserve"> </w:t>
            </w:r>
            <w:proofErr w:type="spellStart"/>
            <w:r w:rsidRPr="008F35A6">
              <w:rPr>
                <w:szCs w:val="20"/>
              </w:rPr>
              <w:t>performing</w:t>
            </w:r>
            <w:proofErr w:type="spellEnd"/>
            <w:r w:rsidRPr="008F35A6">
              <w:rPr>
                <w:szCs w:val="20"/>
              </w:rPr>
              <w:t xml:space="preserve"> in </w:t>
            </w:r>
            <w:proofErr w:type="spellStart"/>
            <w:r w:rsidRPr="008F35A6">
              <w:rPr>
                <w:szCs w:val="20"/>
              </w:rPr>
              <w:t>extraordinary</w:t>
            </w:r>
            <w:proofErr w:type="spellEnd"/>
            <w:r w:rsidRPr="008F35A6">
              <w:rPr>
                <w:szCs w:val="20"/>
              </w:rPr>
              <w:t xml:space="preserve"> settings, </w:t>
            </w:r>
            <w:proofErr w:type="spellStart"/>
            <w:r w:rsidRPr="008F35A6">
              <w:rPr>
                <w:szCs w:val="20"/>
              </w:rPr>
              <w:t>offering</w:t>
            </w:r>
            <w:proofErr w:type="spellEnd"/>
            <w:r w:rsidRPr="008F35A6">
              <w:rPr>
                <w:szCs w:val="20"/>
              </w:rPr>
              <w:t xml:space="preserve"> a new perspective on the </w:t>
            </w:r>
            <w:proofErr w:type="spellStart"/>
            <w:r w:rsidRPr="008F35A6">
              <w:rPr>
                <w:szCs w:val="20"/>
              </w:rPr>
              <w:t>world’s</w:t>
            </w:r>
            <w:proofErr w:type="spellEnd"/>
            <w:r w:rsidRPr="008F35A6">
              <w:rPr>
                <w:szCs w:val="20"/>
              </w:rPr>
              <w:t xml:space="preserve"> cultural and </w:t>
            </w:r>
            <w:proofErr w:type="spellStart"/>
            <w:r w:rsidRPr="008F35A6">
              <w:rPr>
                <w:szCs w:val="20"/>
              </w:rPr>
              <w:t>natural</w:t>
            </w:r>
            <w:proofErr w:type="spellEnd"/>
            <w:r w:rsidRPr="008F35A6">
              <w:rPr>
                <w:szCs w:val="20"/>
              </w:rPr>
              <w:t xml:space="preserve"> </w:t>
            </w:r>
            <w:proofErr w:type="spellStart"/>
            <w:r w:rsidRPr="008F35A6">
              <w:rPr>
                <w:szCs w:val="20"/>
              </w:rPr>
              <w:t>legacy</w:t>
            </w:r>
            <w:proofErr w:type="spellEnd"/>
            <w:r w:rsidRPr="008F35A6">
              <w:rPr>
                <w:szCs w:val="20"/>
              </w:rPr>
              <w:t xml:space="preserve">. To date, Cercle has </w:t>
            </w:r>
            <w:proofErr w:type="spellStart"/>
            <w:r w:rsidRPr="008F35A6">
              <w:rPr>
                <w:szCs w:val="20"/>
              </w:rPr>
              <w:t>produced</w:t>
            </w:r>
            <w:proofErr w:type="spellEnd"/>
            <w:r w:rsidRPr="008F35A6">
              <w:rPr>
                <w:szCs w:val="20"/>
              </w:rPr>
              <w:t xml:space="preserve"> more </w:t>
            </w:r>
            <w:proofErr w:type="spellStart"/>
            <w:r w:rsidRPr="008F35A6">
              <w:rPr>
                <w:szCs w:val="20"/>
              </w:rPr>
              <w:t>than</w:t>
            </w:r>
            <w:proofErr w:type="spellEnd"/>
            <w:r w:rsidRPr="008F35A6">
              <w:rPr>
                <w:szCs w:val="20"/>
              </w:rPr>
              <w:t xml:space="preserve"> 240 </w:t>
            </w:r>
            <w:proofErr w:type="spellStart"/>
            <w:r w:rsidRPr="008F35A6">
              <w:rPr>
                <w:szCs w:val="20"/>
              </w:rPr>
              <w:t>events</w:t>
            </w:r>
            <w:proofErr w:type="spellEnd"/>
            <w:r w:rsidRPr="008F35A6">
              <w:rPr>
                <w:szCs w:val="20"/>
              </w:rPr>
              <w:t xml:space="preserve"> </w:t>
            </w:r>
            <w:proofErr w:type="spellStart"/>
            <w:r w:rsidRPr="008F35A6">
              <w:rPr>
                <w:szCs w:val="20"/>
              </w:rPr>
              <w:t>across</w:t>
            </w:r>
            <w:proofErr w:type="spellEnd"/>
            <w:r w:rsidRPr="008F35A6">
              <w:rPr>
                <w:szCs w:val="20"/>
              </w:rPr>
              <w:t xml:space="preserve"> the globe, </w:t>
            </w:r>
            <w:proofErr w:type="spellStart"/>
            <w:r w:rsidRPr="008F35A6">
              <w:rPr>
                <w:szCs w:val="20"/>
              </w:rPr>
              <w:t>including</w:t>
            </w:r>
            <w:proofErr w:type="spellEnd"/>
            <w:r w:rsidRPr="008F35A6">
              <w:rPr>
                <w:szCs w:val="20"/>
              </w:rPr>
              <w:t xml:space="preserve"> </w:t>
            </w:r>
            <w:proofErr w:type="spellStart"/>
            <w:r w:rsidRPr="008F35A6">
              <w:rPr>
                <w:szCs w:val="20"/>
              </w:rPr>
              <w:t>around</w:t>
            </w:r>
            <w:proofErr w:type="spellEnd"/>
            <w:r w:rsidRPr="008F35A6">
              <w:rPr>
                <w:szCs w:val="20"/>
              </w:rPr>
              <w:t xml:space="preserve"> </w:t>
            </w:r>
            <w:proofErr w:type="spellStart"/>
            <w:r w:rsidRPr="008F35A6">
              <w:rPr>
                <w:szCs w:val="20"/>
              </w:rPr>
              <w:t>thirty</w:t>
            </w:r>
            <w:proofErr w:type="spellEnd"/>
            <w:r w:rsidRPr="008F35A6">
              <w:rPr>
                <w:szCs w:val="20"/>
              </w:rPr>
              <w:t xml:space="preserve"> in UNESCO </w:t>
            </w:r>
            <w:proofErr w:type="spellStart"/>
            <w:r w:rsidRPr="008F35A6">
              <w:rPr>
                <w:szCs w:val="20"/>
              </w:rPr>
              <w:t>Heritage</w:t>
            </w:r>
            <w:proofErr w:type="spellEnd"/>
            <w:r w:rsidRPr="008F35A6">
              <w:rPr>
                <w:szCs w:val="20"/>
              </w:rPr>
              <w:t xml:space="preserve"> sites.</w:t>
            </w:r>
          </w:p>
          <w:p w14:paraId="34033B41" w14:textId="77777777" w:rsidR="008F35A6" w:rsidRPr="008F35A6" w:rsidRDefault="008F35A6" w:rsidP="008F35A6">
            <w:pPr>
              <w:pStyle w:val="NormalWeb"/>
              <w:spacing w:before="0" w:beforeAutospacing="0" w:after="0" w:afterAutospacing="0"/>
              <w:rPr>
                <w:rFonts w:ascii="Arial" w:hAnsi="Arial" w:cs="Arial"/>
                <w:b/>
                <w:sz w:val="20"/>
                <w:szCs w:val="20"/>
              </w:rPr>
            </w:pPr>
            <w:r w:rsidRPr="008F35A6">
              <w:rPr>
                <w:rFonts w:ascii="Arial" w:hAnsi="Arial" w:cs="Arial"/>
                <w:b/>
                <w:bCs/>
                <w:color w:val="000000"/>
                <w:sz w:val="20"/>
                <w:szCs w:val="20"/>
              </w:rPr>
              <w:t xml:space="preserve">CERCLE FESTIVAL 2024 </w:t>
            </w:r>
            <w:hyperlink r:id="rId11" w:history="1">
              <w:r w:rsidRPr="008F35A6">
                <w:rPr>
                  <w:rStyle w:val="Lienhypertexte"/>
                  <w:rFonts w:ascii="Arial" w:hAnsi="Arial" w:cs="Arial"/>
                  <w:b/>
                  <w:bCs/>
                  <w:color w:val="423F91" w:themeColor="text2"/>
                  <w:sz w:val="20"/>
                  <w:szCs w:val="20"/>
                </w:rPr>
                <w:t>IMAGES &amp; VIDEOS</w:t>
              </w:r>
            </w:hyperlink>
            <w:r w:rsidRPr="008F35A6">
              <w:rPr>
                <w:rFonts w:ascii="Arial" w:hAnsi="Arial" w:cs="Arial"/>
                <w:b/>
                <w:bCs/>
                <w:color w:val="000000"/>
                <w:sz w:val="20"/>
                <w:szCs w:val="20"/>
              </w:rPr>
              <w:t> </w:t>
            </w:r>
          </w:p>
          <w:p w14:paraId="7B04FB5C" w14:textId="77777777" w:rsidR="008F35A6" w:rsidRPr="008F35A6" w:rsidRDefault="008F35A6" w:rsidP="008F35A6">
            <w:pPr>
              <w:pStyle w:val="NormalWeb"/>
              <w:spacing w:before="0" w:beforeAutospacing="0" w:after="0" w:afterAutospacing="0"/>
              <w:rPr>
                <w:rFonts w:ascii="Arial" w:hAnsi="Arial" w:cs="Arial"/>
                <w:b/>
                <w:sz w:val="20"/>
                <w:szCs w:val="20"/>
              </w:rPr>
            </w:pPr>
            <w:r w:rsidRPr="008F35A6">
              <w:rPr>
                <w:rFonts w:ascii="Arial" w:hAnsi="Arial" w:cs="Arial"/>
                <w:b/>
                <w:bCs/>
                <w:color w:val="000000"/>
                <w:sz w:val="20"/>
                <w:szCs w:val="20"/>
              </w:rPr>
              <w:t xml:space="preserve">CERCLE FESTIVAL: </w:t>
            </w:r>
            <w:hyperlink r:id="rId12" w:history="1">
              <w:r w:rsidRPr="008F35A6">
                <w:rPr>
                  <w:rStyle w:val="Lienhypertexte"/>
                  <w:rFonts w:ascii="Arial" w:hAnsi="Arial" w:cs="Arial"/>
                  <w:b/>
                  <w:bCs/>
                  <w:color w:val="423F91" w:themeColor="text2"/>
                  <w:sz w:val="20"/>
                  <w:szCs w:val="20"/>
                </w:rPr>
                <w:t xml:space="preserve">INSTAGRAM </w:t>
              </w:r>
            </w:hyperlink>
            <w:r w:rsidRPr="008F35A6">
              <w:rPr>
                <w:rStyle w:val="Lienhypertexte"/>
                <w:rFonts w:ascii="Arial" w:hAnsi="Arial" w:cs="Arial"/>
                <w:b/>
                <w:color w:val="423F91" w:themeColor="text2"/>
                <w:sz w:val="20"/>
                <w:szCs w:val="20"/>
              </w:rPr>
              <w:t>/</w:t>
            </w:r>
            <w:hyperlink r:id="rId13" w:history="1">
              <w:r w:rsidRPr="008F35A6">
                <w:rPr>
                  <w:rStyle w:val="Lienhypertexte"/>
                  <w:rFonts w:ascii="Arial" w:hAnsi="Arial" w:cs="Arial"/>
                  <w:b/>
                  <w:bCs/>
                  <w:color w:val="423F91" w:themeColor="text2"/>
                  <w:sz w:val="20"/>
                  <w:szCs w:val="20"/>
                </w:rPr>
                <w:t xml:space="preserve"> TIK TOK </w:t>
              </w:r>
            </w:hyperlink>
            <w:r w:rsidRPr="008F35A6">
              <w:rPr>
                <w:rStyle w:val="Lienhypertexte"/>
                <w:rFonts w:ascii="Arial" w:hAnsi="Arial" w:cs="Arial"/>
                <w:b/>
                <w:color w:val="423F91" w:themeColor="text2"/>
                <w:sz w:val="20"/>
                <w:szCs w:val="20"/>
              </w:rPr>
              <w:t xml:space="preserve">/ </w:t>
            </w:r>
            <w:hyperlink r:id="rId14" w:history="1">
              <w:r w:rsidRPr="008F35A6">
                <w:rPr>
                  <w:rStyle w:val="Lienhypertexte"/>
                  <w:rFonts w:ascii="Arial" w:hAnsi="Arial" w:cs="Arial"/>
                  <w:b/>
                  <w:bCs/>
                  <w:color w:val="423F91" w:themeColor="text2"/>
                  <w:sz w:val="20"/>
                  <w:szCs w:val="20"/>
                </w:rPr>
                <w:t>FACEBOOK</w:t>
              </w:r>
            </w:hyperlink>
          </w:p>
          <w:p w14:paraId="56AED834" w14:textId="77777777" w:rsidR="000E72BC" w:rsidRPr="008F35A6" w:rsidRDefault="008F35A6" w:rsidP="008F35A6">
            <w:pPr>
              <w:pStyle w:val="NormalWeb"/>
              <w:spacing w:before="0" w:beforeAutospacing="0" w:after="0" w:afterAutospacing="0"/>
              <w:rPr>
                <w:rFonts w:ascii="Arial" w:hAnsi="Arial" w:cs="Arial"/>
                <w:b/>
                <w:sz w:val="20"/>
                <w:szCs w:val="20"/>
              </w:rPr>
            </w:pPr>
            <w:r w:rsidRPr="008F35A6">
              <w:rPr>
                <w:rFonts w:ascii="Arial" w:hAnsi="Arial" w:cs="Arial"/>
                <w:b/>
                <w:bCs/>
                <w:color w:val="000000"/>
                <w:sz w:val="20"/>
                <w:szCs w:val="20"/>
              </w:rPr>
              <w:t xml:space="preserve">CERCLE MUSIC </w:t>
            </w:r>
            <w:hyperlink r:id="rId15" w:history="1">
              <w:r w:rsidRPr="008F35A6">
                <w:rPr>
                  <w:rStyle w:val="Lienhypertexte"/>
                  <w:rFonts w:ascii="Arial" w:hAnsi="Arial" w:cs="Arial"/>
                  <w:b/>
                  <w:bCs/>
                  <w:color w:val="423F91" w:themeColor="text2"/>
                  <w:sz w:val="20"/>
                  <w:szCs w:val="20"/>
                </w:rPr>
                <w:t>SPOTIFY</w:t>
              </w:r>
            </w:hyperlink>
            <w:r w:rsidRPr="008F35A6">
              <w:rPr>
                <w:rFonts w:ascii="Arial" w:hAnsi="Arial" w:cs="Arial"/>
                <w:b/>
                <w:bCs/>
                <w:color w:val="423F91" w:themeColor="text2"/>
                <w:sz w:val="20"/>
                <w:szCs w:val="20"/>
                <w:u w:val="single"/>
              </w:rPr>
              <w:t xml:space="preserve"> / </w:t>
            </w:r>
            <w:hyperlink r:id="rId16" w:history="1">
              <w:r w:rsidRPr="008F35A6">
                <w:rPr>
                  <w:rStyle w:val="Lienhypertexte"/>
                  <w:rFonts w:ascii="Arial" w:hAnsi="Arial" w:cs="Arial"/>
                  <w:b/>
                  <w:bCs/>
                  <w:color w:val="423F91" w:themeColor="text2"/>
                  <w:sz w:val="20"/>
                  <w:szCs w:val="20"/>
                </w:rPr>
                <w:t>YOUTUBE</w:t>
              </w:r>
            </w:hyperlink>
            <w:r w:rsidRPr="008F35A6">
              <w:rPr>
                <w:rFonts w:ascii="Arial" w:hAnsi="Arial" w:cs="Arial"/>
                <w:b/>
                <w:bCs/>
                <w:color w:val="423F91" w:themeColor="text2"/>
                <w:sz w:val="20"/>
                <w:szCs w:val="20"/>
                <w:u w:val="single"/>
              </w:rPr>
              <w:t> </w:t>
            </w:r>
            <w:r w:rsidRPr="008F35A6">
              <w:rPr>
                <w:rFonts w:ascii="Arial" w:hAnsi="Arial" w:cs="Arial"/>
                <w:b/>
                <w:sz w:val="20"/>
                <w:szCs w:val="20"/>
              </w:rPr>
              <w:br/>
            </w:r>
            <w:r w:rsidRPr="008F35A6">
              <w:rPr>
                <w:rFonts w:ascii="Arial" w:hAnsi="Arial" w:cs="Arial"/>
                <w:b/>
                <w:bCs/>
                <w:color w:val="000000"/>
                <w:sz w:val="20"/>
                <w:szCs w:val="20"/>
              </w:rPr>
              <w:t xml:space="preserve">PRESS CONTACT : </w:t>
            </w:r>
            <w:hyperlink r:id="rId17" w:history="1">
              <w:r w:rsidRPr="008F35A6">
                <w:rPr>
                  <w:rStyle w:val="Lienhypertexte"/>
                  <w:rFonts w:ascii="Arial" w:hAnsi="Arial" w:cs="Arial"/>
                  <w:b/>
                  <w:bCs/>
                  <w:color w:val="423F91" w:themeColor="text2"/>
                  <w:sz w:val="20"/>
                  <w:szCs w:val="20"/>
                </w:rPr>
                <w:t>jimena@cerclemusic.com</w:t>
              </w:r>
            </w:hyperlink>
          </w:p>
          <w:p w14:paraId="4F32FE6F" w14:textId="295DD378" w:rsidR="008F35A6" w:rsidRDefault="008F35A6" w:rsidP="008F35A6">
            <w:pPr>
              <w:pStyle w:val="NormalWeb"/>
              <w:spacing w:before="0" w:beforeAutospacing="0" w:after="0" w:afterAutospacing="0"/>
            </w:pPr>
          </w:p>
          <w:p w14:paraId="6BD13426" w14:textId="7B912EAD" w:rsidR="008F35A6" w:rsidRPr="008F35A6" w:rsidRDefault="00823DCC" w:rsidP="008F35A6">
            <w:pPr>
              <w:spacing w:after="0"/>
              <w:rPr>
                <w:b/>
                <w:szCs w:val="20"/>
              </w:rPr>
            </w:pPr>
            <w:r>
              <w:rPr>
                <w:b/>
                <w:szCs w:val="20"/>
              </w:rPr>
              <w:t>About ESA</w:t>
            </w:r>
          </w:p>
          <w:p w14:paraId="53CA7DBB" w14:textId="77777777" w:rsidR="008F35A6" w:rsidRPr="00823DCC" w:rsidRDefault="008F35A6" w:rsidP="00823DCC">
            <w:pPr>
              <w:spacing w:after="0"/>
              <w:rPr>
                <w:szCs w:val="20"/>
              </w:rPr>
            </w:pPr>
            <w:r w:rsidRPr="00823DCC">
              <w:rPr>
                <w:szCs w:val="20"/>
              </w:rPr>
              <w:t xml:space="preserve">The </w:t>
            </w:r>
            <w:proofErr w:type="spellStart"/>
            <w:r w:rsidRPr="00823DCC">
              <w:rPr>
                <w:szCs w:val="20"/>
              </w:rPr>
              <w:t>European</w:t>
            </w:r>
            <w:proofErr w:type="spellEnd"/>
            <w:r w:rsidRPr="00823DCC">
              <w:rPr>
                <w:szCs w:val="20"/>
              </w:rPr>
              <w:t xml:space="preserve"> Space Agency (ESA) </w:t>
            </w:r>
            <w:proofErr w:type="spellStart"/>
            <w:r w:rsidRPr="00823DCC">
              <w:rPr>
                <w:szCs w:val="20"/>
              </w:rPr>
              <w:t>is</w:t>
            </w:r>
            <w:proofErr w:type="spellEnd"/>
            <w:r w:rsidRPr="00823DCC">
              <w:rPr>
                <w:szCs w:val="20"/>
              </w:rPr>
              <w:t xml:space="preserve"> </w:t>
            </w:r>
            <w:proofErr w:type="spellStart"/>
            <w:r w:rsidRPr="00823DCC">
              <w:rPr>
                <w:szCs w:val="20"/>
              </w:rPr>
              <w:t>Europe’s</w:t>
            </w:r>
            <w:proofErr w:type="spellEnd"/>
            <w:r w:rsidRPr="00823DCC">
              <w:rPr>
                <w:szCs w:val="20"/>
              </w:rPr>
              <w:t xml:space="preserve"> </w:t>
            </w:r>
            <w:proofErr w:type="spellStart"/>
            <w:r w:rsidRPr="00823DCC">
              <w:rPr>
                <w:szCs w:val="20"/>
              </w:rPr>
              <w:t>gateway</w:t>
            </w:r>
            <w:proofErr w:type="spellEnd"/>
            <w:r w:rsidRPr="00823DCC">
              <w:rPr>
                <w:szCs w:val="20"/>
              </w:rPr>
              <w:t xml:space="preserve"> to </w:t>
            </w:r>
            <w:proofErr w:type="spellStart"/>
            <w:r w:rsidRPr="00823DCC">
              <w:rPr>
                <w:szCs w:val="20"/>
              </w:rPr>
              <w:t>space</w:t>
            </w:r>
            <w:proofErr w:type="spellEnd"/>
            <w:r w:rsidRPr="00823DCC">
              <w:rPr>
                <w:szCs w:val="20"/>
              </w:rPr>
              <w:t>.</w:t>
            </w:r>
          </w:p>
          <w:p w14:paraId="1A464661" w14:textId="77777777" w:rsidR="008F35A6" w:rsidRPr="00823DCC" w:rsidRDefault="008F35A6" w:rsidP="00823DCC">
            <w:pPr>
              <w:spacing w:after="0"/>
              <w:rPr>
                <w:szCs w:val="20"/>
              </w:rPr>
            </w:pPr>
            <w:r w:rsidRPr="00823DCC">
              <w:rPr>
                <w:szCs w:val="20"/>
              </w:rPr>
              <w:t xml:space="preserve">ESA </w:t>
            </w:r>
            <w:proofErr w:type="spellStart"/>
            <w:r w:rsidRPr="00823DCC">
              <w:rPr>
                <w:szCs w:val="20"/>
              </w:rPr>
              <w:t>is</w:t>
            </w:r>
            <w:proofErr w:type="spellEnd"/>
            <w:r w:rsidRPr="00823DCC">
              <w:rPr>
                <w:szCs w:val="20"/>
              </w:rPr>
              <w:t xml:space="preserve"> an </w:t>
            </w:r>
            <w:proofErr w:type="spellStart"/>
            <w:r w:rsidRPr="00823DCC">
              <w:rPr>
                <w:szCs w:val="20"/>
              </w:rPr>
              <w:t>intergovernmental</w:t>
            </w:r>
            <w:proofErr w:type="spellEnd"/>
            <w:r w:rsidRPr="00823DCC">
              <w:rPr>
                <w:szCs w:val="20"/>
              </w:rPr>
              <w:t xml:space="preserve"> </w:t>
            </w:r>
            <w:proofErr w:type="spellStart"/>
            <w:r w:rsidRPr="00823DCC">
              <w:rPr>
                <w:szCs w:val="20"/>
              </w:rPr>
              <w:t>organization</w:t>
            </w:r>
            <w:proofErr w:type="spellEnd"/>
            <w:r w:rsidRPr="00823DCC">
              <w:rPr>
                <w:szCs w:val="20"/>
              </w:rPr>
              <w:t xml:space="preserve"> </w:t>
            </w:r>
            <w:proofErr w:type="spellStart"/>
            <w:r w:rsidRPr="00823DCC">
              <w:rPr>
                <w:szCs w:val="20"/>
              </w:rPr>
              <w:t>founded</w:t>
            </w:r>
            <w:proofErr w:type="spellEnd"/>
            <w:r w:rsidRPr="00823DCC">
              <w:rPr>
                <w:szCs w:val="20"/>
              </w:rPr>
              <w:t xml:space="preserve"> </w:t>
            </w:r>
            <w:proofErr w:type="spellStart"/>
            <w:r w:rsidRPr="00823DCC">
              <w:rPr>
                <w:szCs w:val="20"/>
              </w:rPr>
              <w:t>in</w:t>
            </w:r>
            <w:proofErr w:type="spellEnd"/>
            <w:r w:rsidRPr="00823DCC">
              <w:rPr>
                <w:szCs w:val="20"/>
              </w:rPr>
              <w:t xml:space="preserve"> 1975, </w:t>
            </w:r>
            <w:proofErr w:type="spellStart"/>
            <w:r w:rsidRPr="00823DCC">
              <w:rPr>
                <w:szCs w:val="20"/>
              </w:rPr>
              <w:t>whose</w:t>
            </w:r>
            <w:proofErr w:type="spellEnd"/>
            <w:r w:rsidRPr="00823DCC">
              <w:rPr>
                <w:szCs w:val="20"/>
              </w:rPr>
              <w:t xml:space="preserve"> mission </w:t>
            </w:r>
            <w:proofErr w:type="spellStart"/>
            <w:r w:rsidRPr="00823DCC">
              <w:rPr>
                <w:szCs w:val="20"/>
              </w:rPr>
              <w:t>is</w:t>
            </w:r>
            <w:proofErr w:type="spellEnd"/>
            <w:r w:rsidRPr="00823DCC">
              <w:rPr>
                <w:szCs w:val="20"/>
              </w:rPr>
              <w:t xml:space="preserve"> to </w:t>
            </w:r>
            <w:proofErr w:type="spellStart"/>
            <w:r w:rsidRPr="00823DCC">
              <w:rPr>
                <w:szCs w:val="20"/>
              </w:rPr>
              <w:t>shape</w:t>
            </w:r>
            <w:proofErr w:type="spellEnd"/>
            <w:r w:rsidRPr="00823DCC">
              <w:rPr>
                <w:szCs w:val="20"/>
              </w:rPr>
              <w:t xml:space="preserve"> the </w:t>
            </w:r>
            <w:proofErr w:type="spellStart"/>
            <w:r w:rsidRPr="00823DCC">
              <w:rPr>
                <w:szCs w:val="20"/>
              </w:rPr>
              <w:t>development</w:t>
            </w:r>
            <w:proofErr w:type="spellEnd"/>
            <w:r w:rsidRPr="00823DCC">
              <w:rPr>
                <w:szCs w:val="20"/>
              </w:rPr>
              <w:t xml:space="preserve"> of </w:t>
            </w:r>
            <w:proofErr w:type="spellStart"/>
            <w:r w:rsidRPr="00823DCC">
              <w:rPr>
                <w:szCs w:val="20"/>
              </w:rPr>
              <w:t>Europe’s</w:t>
            </w:r>
            <w:proofErr w:type="spellEnd"/>
            <w:r w:rsidRPr="00823DCC">
              <w:rPr>
                <w:szCs w:val="20"/>
              </w:rPr>
              <w:t xml:space="preserve"> </w:t>
            </w:r>
            <w:proofErr w:type="spellStart"/>
            <w:r w:rsidRPr="00823DCC">
              <w:rPr>
                <w:szCs w:val="20"/>
              </w:rPr>
              <w:t>space</w:t>
            </w:r>
            <w:proofErr w:type="spellEnd"/>
            <w:r w:rsidRPr="00823DCC">
              <w:rPr>
                <w:szCs w:val="20"/>
              </w:rPr>
              <w:t xml:space="preserve"> </w:t>
            </w:r>
            <w:proofErr w:type="spellStart"/>
            <w:r w:rsidRPr="00823DCC">
              <w:rPr>
                <w:szCs w:val="20"/>
              </w:rPr>
              <w:t>capabilities</w:t>
            </w:r>
            <w:proofErr w:type="spellEnd"/>
            <w:r w:rsidRPr="00823DCC">
              <w:rPr>
                <w:szCs w:val="20"/>
              </w:rPr>
              <w:t xml:space="preserve"> and to </w:t>
            </w:r>
            <w:proofErr w:type="spellStart"/>
            <w:r w:rsidRPr="00823DCC">
              <w:rPr>
                <w:szCs w:val="20"/>
              </w:rPr>
              <w:t>ensure</w:t>
            </w:r>
            <w:proofErr w:type="spellEnd"/>
            <w:r w:rsidRPr="00823DCC">
              <w:rPr>
                <w:szCs w:val="20"/>
              </w:rPr>
              <w:t xml:space="preserve"> </w:t>
            </w:r>
            <w:proofErr w:type="spellStart"/>
            <w:r w:rsidRPr="00823DCC">
              <w:rPr>
                <w:szCs w:val="20"/>
              </w:rPr>
              <w:t>that</w:t>
            </w:r>
            <w:proofErr w:type="spellEnd"/>
            <w:r w:rsidRPr="00823DCC">
              <w:rPr>
                <w:szCs w:val="20"/>
              </w:rPr>
              <w:t xml:space="preserve"> </w:t>
            </w:r>
            <w:proofErr w:type="spellStart"/>
            <w:r w:rsidRPr="00823DCC">
              <w:rPr>
                <w:szCs w:val="20"/>
              </w:rPr>
              <w:t>investments</w:t>
            </w:r>
            <w:proofErr w:type="spellEnd"/>
            <w:r w:rsidRPr="00823DCC">
              <w:rPr>
                <w:szCs w:val="20"/>
              </w:rPr>
              <w:t xml:space="preserve"> in </w:t>
            </w:r>
            <w:proofErr w:type="spellStart"/>
            <w:r w:rsidRPr="00823DCC">
              <w:rPr>
                <w:szCs w:val="20"/>
              </w:rPr>
              <w:t>space</w:t>
            </w:r>
            <w:proofErr w:type="spellEnd"/>
            <w:r w:rsidRPr="00823DCC">
              <w:rPr>
                <w:szCs w:val="20"/>
              </w:rPr>
              <w:t xml:space="preserve"> </w:t>
            </w:r>
            <w:proofErr w:type="spellStart"/>
            <w:r w:rsidRPr="00823DCC">
              <w:rPr>
                <w:szCs w:val="20"/>
              </w:rPr>
              <w:t>benefit</w:t>
            </w:r>
            <w:proofErr w:type="spellEnd"/>
            <w:r w:rsidRPr="00823DCC">
              <w:rPr>
                <w:szCs w:val="20"/>
              </w:rPr>
              <w:t xml:space="preserve"> </w:t>
            </w:r>
            <w:proofErr w:type="spellStart"/>
            <w:r w:rsidRPr="00823DCC">
              <w:rPr>
                <w:szCs w:val="20"/>
              </w:rPr>
              <w:t>European</w:t>
            </w:r>
            <w:proofErr w:type="spellEnd"/>
            <w:r w:rsidRPr="00823DCC">
              <w:rPr>
                <w:szCs w:val="20"/>
              </w:rPr>
              <w:t xml:space="preserve"> </w:t>
            </w:r>
            <w:proofErr w:type="spellStart"/>
            <w:r w:rsidRPr="00823DCC">
              <w:rPr>
                <w:szCs w:val="20"/>
              </w:rPr>
              <w:t>citizens</w:t>
            </w:r>
            <w:proofErr w:type="spellEnd"/>
            <w:r w:rsidRPr="00823DCC">
              <w:rPr>
                <w:szCs w:val="20"/>
              </w:rPr>
              <w:t xml:space="preserve"> and the world as a </w:t>
            </w:r>
            <w:proofErr w:type="spellStart"/>
            <w:r w:rsidRPr="00823DCC">
              <w:rPr>
                <w:szCs w:val="20"/>
              </w:rPr>
              <w:t>whole</w:t>
            </w:r>
            <w:proofErr w:type="spellEnd"/>
            <w:r w:rsidRPr="00823DCC">
              <w:rPr>
                <w:szCs w:val="20"/>
              </w:rPr>
              <w:t>.</w:t>
            </w:r>
          </w:p>
          <w:p w14:paraId="1506A9BE" w14:textId="77777777" w:rsidR="008F35A6" w:rsidRPr="00823DCC" w:rsidRDefault="008F35A6" w:rsidP="00823DCC">
            <w:pPr>
              <w:spacing w:after="0"/>
              <w:rPr>
                <w:szCs w:val="20"/>
              </w:rPr>
            </w:pPr>
            <w:r w:rsidRPr="00823DCC">
              <w:rPr>
                <w:szCs w:val="20"/>
              </w:rPr>
              <w:t xml:space="preserve">ESA has 23 </w:t>
            </w:r>
            <w:proofErr w:type="spellStart"/>
            <w:r w:rsidRPr="00823DCC">
              <w:rPr>
                <w:szCs w:val="20"/>
              </w:rPr>
              <w:t>Member</w:t>
            </w:r>
            <w:proofErr w:type="spellEnd"/>
            <w:r w:rsidRPr="00823DCC">
              <w:rPr>
                <w:szCs w:val="20"/>
              </w:rPr>
              <w:t xml:space="preserve"> States: </w:t>
            </w:r>
            <w:proofErr w:type="spellStart"/>
            <w:r w:rsidRPr="00823DCC">
              <w:rPr>
                <w:szCs w:val="20"/>
              </w:rPr>
              <w:t>Austria</w:t>
            </w:r>
            <w:proofErr w:type="spellEnd"/>
            <w:r w:rsidRPr="00823DCC">
              <w:rPr>
                <w:szCs w:val="20"/>
              </w:rPr>
              <w:t xml:space="preserve">, </w:t>
            </w:r>
            <w:proofErr w:type="spellStart"/>
            <w:r w:rsidRPr="00823DCC">
              <w:rPr>
                <w:szCs w:val="20"/>
              </w:rPr>
              <w:t>Belgium</w:t>
            </w:r>
            <w:proofErr w:type="spellEnd"/>
            <w:r w:rsidRPr="00823DCC">
              <w:rPr>
                <w:szCs w:val="20"/>
              </w:rPr>
              <w:t xml:space="preserve">, the </w:t>
            </w:r>
            <w:proofErr w:type="spellStart"/>
            <w:r w:rsidRPr="00823DCC">
              <w:rPr>
                <w:szCs w:val="20"/>
              </w:rPr>
              <w:t>Czech</w:t>
            </w:r>
            <w:proofErr w:type="spellEnd"/>
            <w:r w:rsidRPr="00823DCC">
              <w:rPr>
                <w:szCs w:val="20"/>
              </w:rPr>
              <w:t xml:space="preserve"> </w:t>
            </w:r>
            <w:proofErr w:type="spellStart"/>
            <w:r w:rsidRPr="00823DCC">
              <w:rPr>
                <w:szCs w:val="20"/>
              </w:rPr>
              <w:t>Republic</w:t>
            </w:r>
            <w:proofErr w:type="spellEnd"/>
            <w:r w:rsidRPr="00823DCC">
              <w:rPr>
                <w:szCs w:val="20"/>
              </w:rPr>
              <w:t xml:space="preserve">, </w:t>
            </w:r>
            <w:proofErr w:type="spellStart"/>
            <w:r w:rsidRPr="00823DCC">
              <w:rPr>
                <w:szCs w:val="20"/>
              </w:rPr>
              <w:t>Denmark</w:t>
            </w:r>
            <w:proofErr w:type="spellEnd"/>
            <w:r w:rsidRPr="00823DCC">
              <w:rPr>
                <w:szCs w:val="20"/>
              </w:rPr>
              <w:t xml:space="preserve">, </w:t>
            </w:r>
            <w:proofErr w:type="spellStart"/>
            <w:r w:rsidRPr="00823DCC">
              <w:rPr>
                <w:szCs w:val="20"/>
              </w:rPr>
              <w:t>Estonia</w:t>
            </w:r>
            <w:proofErr w:type="spellEnd"/>
            <w:r w:rsidRPr="00823DCC">
              <w:rPr>
                <w:szCs w:val="20"/>
              </w:rPr>
              <w:t xml:space="preserve">, </w:t>
            </w:r>
            <w:proofErr w:type="spellStart"/>
            <w:r w:rsidRPr="00823DCC">
              <w:rPr>
                <w:szCs w:val="20"/>
              </w:rPr>
              <w:t>Finland</w:t>
            </w:r>
            <w:proofErr w:type="spellEnd"/>
            <w:r w:rsidRPr="00823DCC">
              <w:rPr>
                <w:szCs w:val="20"/>
              </w:rPr>
              <w:t xml:space="preserve">, France, Germany, </w:t>
            </w:r>
            <w:proofErr w:type="spellStart"/>
            <w:r w:rsidRPr="00823DCC">
              <w:rPr>
                <w:szCs w:val="20"/>
              </w:rPr>
              <w:t>Greece</w:t>
            </w:r>
            <w:proofErr w:type="spellEnd"/>
            <w:r w:rsidRPr="00823DCC">
              <w:rPr>
                <w:szCs w:val="20"/>
              </w:rPr>
              <w:t xml:space="preserve">, </w:t>
            </w:r>
            <w:proofErr w:type="spellStart"/>
            <w:r w:rsidRPr="00823DCC">
              <w:rPr>
                <w:szCs w:val="20"/>
              </w:rPr>
              <w:t>Hungary</w:t>
            </w:r>
            <w:proofErr w:type="spellEnd"/>
            <w:r w:rsidRPr="00823DCC">
              <w:rPr>
                <w:szCs w:val="20"/>
              </w:rPr>
              <w:t xml:space="preserve">, Ireland, </w:t>
            </w:r>
            <w:proofErr w:type="spellStart"/>
            <w:r w:rsidRPr="00823DCC">
              <w:rPr>
                <w:szCs w:val="20"/>
              </w:rPr>
              <w:t>Italy</w:t>
            </w:r>
            <w:proofErr w:type="spellEnd"/>
            <w:r w:rsidRPr="00823DCC">
              <w:rPr>
                <w:szCs w:val="20"/>
              </w:rPr>
              <w:t xml:space="preserve">, Luxembourg, the </w:t>
            </w:r>
            <w:proofErr w:type="spellStart"/>
            <w:r w:rsidRPr="00823DCC">
              <w:rPr>
                <w:szCs w:val="20"/>
              </w:rPr>
              <w:t>Netherlands</w:t>
            </w:r>
            <w:proofErr w:type="spellEnd"/>
            <w:r w:rsidRPr="00823DCC">
              <w:rPr>
                <w:szCs w:val="20"/>
              </w:rPr>
              <w:t xml:space="preserve">, </w:t>
            </w:r>
            <w:proofErr w:type="spellStart"/>
            <w:r w:rsidRPr="00823DCC">
              <w:rPr>
                <w:szCs w:val="20"/>
              </w:rPr>
              <w:t>Norway</w:t>
            </w:r>
            <w:proofErr w:type="spellEnd"/>
            <w:r w:rsidRPr="00823DCC">
              <w:rPr>
                <w:szCs w:val="20"/>
              </w:rPr>
              <w:t xml:space="preserve">, </w:t>
            </w:r>
            <w:proofErr w:type="spellStart"/>
            <w:r w:rsidRPr="00823DCC">
              <w:rPr>
                <w:szCs w:val="20"/>
              </w:rPr>
              <w:t>Poland</w:t>
            </w:r>
            <w:proofErr w:type="spellEnd"/>
            <w:r w:rsidRPr="00823DCC">
              <w:rPr>
                <w:szCs w:val="20"/>
              </w:rPr>
              <w:t xml:space="preserve">, Portugal, Romania, </w:t>
            </w:r>
            <w:proofErr w:type="spellStart"/>
            <w:r w:rsidRPr="00823DCC">
              <w:rPr>
                <w:szCs w:val="20"/>
              </w:rPr>
              <w:t>Slovenia</w:t>
            </w:r>
            <w:proofErr w:type="spellEnd"/>
            <w:r w:rsidRPr="00823DCC">
              <w:rPr>
                <w:szCs w:val="20"/>
              </w:rPr>
              <w:t xml:space="preserve">, Spain, </w:t>
            </w:r>
            <w:proofErr w:type="spellStart"/>
            <w:r w:rsidRPr="00823DCC">
              <w:rPr>
                <w:szCs w:val="20"/>
              </w:rPr>
              <w:t>Sweden</w:t>
            </w:r>
            <w:proofErr w:type="spellEnd"/>
            <w:r w:rsidRPr="00823DCC">
              <w:rPr>
                <w:szCs w:val="20"/>
              </w:rPr>
              <w:t xml:space="preserve">, </w:t>
            </w:r>
            <w:proofErr w:type="spellStart"/>
            <w:r w:rsidRPr="00823DCC">
              <w:rPr>
                <w:szCs w:val="20"/>
              </w:rPr>
              <w:t>Switzerland</w:t>
            </w:r>
            <w:proofErr w:type="spellEnd"/>
            <w:r w:rsidRPr="00823DCC">
              <w:rPr>
                <w:szCs w:val="20"/>
              </w:rPr>
              <w:t xml:space="preserve">, and the United </w:t>
            </w:r>
            <w:proofErr w:type="spellStart"/>
            <w:r w:rsidRPr="00823DCC">
              <w:rPr>
                <w:szCs w:val="20"/>
              </w:rPr>
              <w:t>Kingdom</w:t>
            </w:r>
            <w:proofErr w:type="spellEnd"/>
            <w:r w:rsidRPr="00823DCC">
              <w:rPr>
                <w:szCs w:val="20"/>
              </w:rPr>
              <w:t xml:space="preserve">. </w:t>
            </w:r>
            <w:proofErr w:type="spellStart"/>
            <w:r w:rsidRPr="00823DCC">
              <w:rPr>
                <w:szCs w:val="20"/>
              </w:rPr>
              <w:t>Latvia</w:t>
            </w:r>
            <w:proofErr w:type="spellEnd"/>
            <w:r w:rsidRPr="00823DCC">
              <w:rPr>
                <w:szCs w:val="20"/>
              </w:rPr>
              <w:t xml:space="preserve">, </w:t>
            </w:r>
            <w:proofErr w:type="spellStart"/>
            <w:r w:rsidRPr="00823DCC">
              <w:rPr>
                <w:szCs w:val="20"/>
              </w:rPr>
              <w:t>Lithuania</w:t>
            </w:r>
            <w:proofErr w:type="spellEnd"/>
            <w:r w:rsidRPr="00823DCC">
              <w:rPr>
                <w:szCs w:val="20"/>
              </w:rPr>
              <w:t xml:space="preserve">, and </w:t>
            </w:r>
            <w:proofErr w:type="spellStart"/>
            <w:r w:rsidRPr="00823DCC">
              <w:rPr>
                <w:szCs w:val="20"/>
              </w:rPr>
              <w:t>Slovakia</w:t>
            </w:r>
            <w:proofErr w:type="spellEnd"/>
            <w:r w:rsidRPr="00823DCC">
              <w:rPr>
                <w:szCs w:val="20"/>
              </w:rPr>
              <w:t xml:space="preserve"> are </w:t>
            </w:r>
            <w:proofErr w:type="spellStart"/>
            <w:r w:rsidRPr="00823DCC">
              <w:rPr>
                <w:szCs w:val="20"/>
              </w:rPr>
              <w:t>Associate</w:t>
            </w:r>
            <w:proofErr w:type="spellEnd"/>
            <w:r w:rsidRPr="00823DCC">
              <w:rPr>
                <w:szCs w:val="20"/>
              </w:rPr>
              <w:t xml:space="preserve"> </w:t>
            </w:r>
            <w:proofErr w:type="spellStart"/>
            <w:r w:rsidRPr="00823DCC">
              <w:rPr>
                <w:szCs w:val="20"/>
              </w:rPr>
              <w:t>Members</w:t>
            </w:r>
            <w:proofErr w:type="spellEnd"/>
            <w:r w:rsidRPr="00823DCC">
              <w:rPr>
                <w:szCs w:val="20"/>
              </w:rPr>
              <w:t>.</w:t>
            </w:r>
          </w:p>
          <w:p w14:paraId="3BAAA1D6" w14:textId="77777777" w:rsidR="008F35A6" w:rsidRPr="00823DCC" w:rsidRDefault="008F35A6" w:rsidP="00823DCC">
            <w:pPr>
              <w:spacing w:after="0"/>
              <w:rPr>
                <w:szCs w:val="20"/>
              </w:rPr>
            </w:pPr>
            <w:r w:rsidRPr="00823DCC">
              <w:rPr>
                <w:szCs w:val="20"/>
              </w:rPr>
              <w:t xml:space="preserve">ESA has </w:t>
            </w:r>
            <w:proofErr w:type="spellStart"/>
            <w:r w:rsidRPr="00823DCC">
              <w:rPr>
                <w:szCs w:val="20"/>
              </w:rPr>
              <w:t>established</w:t>
            </w:r>
            <w:proofErr w:type="spellEnd"/>
            <w:r w:rsidRPr="00823DCC">
              <w:rPr>
                <w:szCs w:val="20"/>
              </w:rPr>
              <w:t xml:space="preserve"> </w:t>
            </w:r>
            <w:proofErr w:type="spellStart"/>
            <w:r w:rsidRPr="00823DCC">
              <w:rPr>
                <w:szCs w:val="20"/>
              </w:rPr>
              <w:t>formal</w:t>
            </w:r>
            <w:proofErr w:type="spellEnd"/>
            <w:r w:rsidRPr="00823DCC">
              <w:rPr>
                <w:szCs w:val="20"/>
              </w:rPr>
              <w:t xml:space="preserve"> </w:t>
            </w:r>
            <w:proofErr w:type="spellStart"/>
            <w:r w:rsidRPr="00823DCC">
              <w:rPr>
                <w:szCs w:val="20"/>
              </w:rPr>
              <w:t>cooperation</w:t>
            </w:r>
            <w:proofErr w:type="spellEnd"/>
            <w:r w:rsidRPr="00823DCC">
              <w:rPr>
                <w:szCs w:val="20"/>
              </w:rPr>
              <w:t xml:space="preserve"> </w:t>
            </w:r>
            <w:proofErr w:type="spellStart"/>
            <w:r w:rsidRPr="00823DCC">
              <w:rPr>
                <w:szCs w:val="20"/>
              </w:rPr>
              <w:t>with</w:t>
            </w:r>
            <w:proofErr w:type="spellEnd"/>
            <w:r w:rsidRPr="00823DCC">
              <w:rPr>
                <w:szCs w:val="20"/>
              </w:rPr>
              <w:t xml:space="preserve"> four EU </w:t>
            </w:r>
            <w:proofErr w:type="spellStart"/>
            <w:r w:rsidRPr="00823DCC">
              <w:rPr>
                <w:szCs w:val="20"/>
              </w:rPr>
              <w:t>Member</w:t>
            </w:r>
            <w:proofErr w:type="spellEnd"/>
            <w:r w:rsidRPr="00823DCC">
              <w:rPr>
                <w:szCs w:val="20"/>
              </w:rPr>
              <w:t xml:space="preserve"> States. Canada </w:t>
            </w:r>
            <w:proofErr w:type="spellStart"/>
            <w:r w:rsidRPr="00823DCC">
              <w:rPr>
                <w:szCs w:val="20"/>
              </w:rPr>
              <w:t>participates</w:t>
            </w:r>
            <w:proofErr w:type="spellEnd"/>
            <w:r w:rsidRPr="00823DCC">
              <w:rPr>
                <w:szCs w:val="20"/>
              </w:rPr>
              <w:t xml:space="preserve"> in certain ESA programs </w:t>
            </w:r>
            <w:proofErr w:type="spellStart"/>
            <w:r w:rsidRPr="00823DCC">
              <w:rPr>
                <w:szCs w:val="20"/>
              </w:rPr>
              <w:t>under</w:t>
            </w:r>
            <w:proofErr w:type="spellEnd"/>
            <w:r w:rsidRPr="00823DCC">
              <w:rPr>
                <w:szCs w:val="20"/>
              </w:rPr>
              <w:t xml:space="preserve"> a </w:t>
            </w:r>
            <w:proofErr w:type="spellStart"/>
            <w:r w:rsidRPr="00823DCC">
              <w:rPr>
                <w:szCs w:val="20"/>
              </w:rPr>
              <w:t>cooperation</w:t>
            </w:r>
            <w:proofErr w:type="spellEnd"/>
            <w:r w:rsidRPr="00823DCC">
              <w:rPr>
                <w:szCs w:val="20"/>
              </w:rPr>
              <w:t xml:space="preserve"> agreement.</w:t>
            </w:r>
          </w:p>
          <w:p w14:paraId="1C0F50FB" w14:textId="77777777" w:rsidR="008F35A6" w:rsidRPr="00823DCC" w:rsidRDefault="008F35A6" w:rsidP="00823DCC">
            <w:pPr>
              <w:spacing w:after="0"/>
              <w:rPr>
                <w:szCs w:val="20"/>
              </w:rPr>
            </w:pPr>
            <w:r w:rsidRPr="00823DCC">
              <w:rPr>
                <w:szCs w:val="20"/>
              </w:rPr>
              <w:t xml:space="preserve">By </w:t>
            </w:r>
            <w:proofErr w:type="spellStart"/>
            <w:r w:rsidRPr="00823DCC">
              <w:rPr>
                <w:szCs w:val="20"/>
              </w:rPr>
              <w:t>coordinating</w:t>
            </w:r>
            <w:proofErr w:type="spellEnd"/>
            <w:r w:rsidRPr="00823DCC">
              <w:rPr>
                <w:szCs w:val="20"/>
              </w:rPr>
              <w:t xml:space="preserve"> the </w:t>
            </w:r>
            <w:proofErr w:type="spellStart"/>
            <w:r w:rsidRPr="00823DCC">
              <w:rPr>
                <w:szCs w:val="20"/>
              </w:rPr>
              <w:t>financial</w:t>
            </w:r>
            <w:proofErr w:type="spellEnd"/>
            <w:r w:rsidRPr="00823DCC">
              <w:rPr>
                <w:szCs w:val="20"/>
              </w:rPr>
              <w:t xml:space="preserve"> and </w:t>
            </w:r>
            <w:proofErr w:type="spellStart"/>
            <w:r w:rsidRPr="00823DCC">
              <w:rPr>
                <w:szCs w:val="20"/>
              </w:rPr>
              <w:t>intellectual</w:t>
            </w:r>
            <w:proofErr w:type="spellEnd"/>
            <w:r w:rsidRPr="00823DCC">
              <w:rPr>
                <w:szCs w:val="20"/>
              </w:rPr>
              <w:t xml:space="preserve"> </w:t>
            </w:r>
            <w:proofErr w:type="spellStart"/>
            <w:r w:rsidRPr="00823DCC">
              <w:rPr>
                <w:szCs w:val="20"/>
              </w:rPr>
              <w:t>resources</w:t>
            </w:r>
            <w:proofErr w:type="spellEnd"/>
            <w:r w:rsidRPr="00823DCC">
              <w:rPr>
                <w:szCs w:val="20"/>
              </w:rPr>
              <w:t xml:space="preserve"> of </w:t>
            </w:r>
            <w:proofErr w:type="spellStart"/>
            <w:r w:rsidRPr="00823DCC">
              <w:rPr>
                <w:szCs w:val="20"/>
              </w:rPr>
              <w:t>its</w:t>
            </w:r>
            <w:proofErr w:type="spellEnd"/>
            <w:r w:rsidRPr="00823DCC">
              <w:rPr>
                <w:szCs w:val="20"/>
              </w:rPr>
              <w:t xml:space="preserve"> </w:t>
            </w:r>
            <w:proofErr w:type="spellStart"/>
            <w:r w:rsidRPr="00823DCC">
              <w:rPr>
                <w:szCs w:val="20"/>
              </w:rPr>
              <w:t>members</w:t>
            </w:r>
            <w:proofErr w:type="spellEnd"/>
            <w:r w:rsidRPr="00823DCC">
              <w:rPr>
                <w:szCs w:val="20"/>
              </w:rPr>
              <w:t xml:space="preserve">, ESA </w:t>
            </w:r>
            <w:proofErr w:type="spellStart"/>
            <w:r w:rsidRPr="00823DCC">
              <w:rPr>
                <w:szCs w:val="20"/>
              </w:rPr>
              <w:t>can</w:t>
            </w:r>
            <w:proofErr w:type="spellEnd"/>
            <w:r w:rsidRPr="00823DCC">
              <w:rPr>
                <w:szCs w:val="20"/>
              </w:rPr>
              <w:t xml:space="preserve"> </w:t>
            </w:r>
            <w:proofErr w:type="spellStart"/>
            <w:r w:rsidRPr="00823DCC">
              <w:rPr>
                <w:szCs w:val="20"/>
              </w:rPr>
              <w:t>undertake</w:t>
            </w:r>
            <w:proofErr w:type="spellEnd"/>
            <w:r w:rsidRPr="00823DCC">
              <w:rPr>
                <w:szCs w:val="20"/>
              </w:rPr>
              <w:t xml:space="preserve"> programs and </w:t>
            </w:r>
            <w:proofErr w:type="spellStart"/>
            <w:r w:rsidRPr="00823DCC">
              <w:rPr>
                <w:szCs w:val="20"/>
              </w:rPr>
              <w:t>activities</w:t>
            </w:r>
            <w:proofErr w:type="spellEnd"/>
            <w:r w:rsidRPr="00823DCC">
              <w:rPr>
                <w:szCs w:val="20"/>
              </w:rPr>
              <w:t xml:space="preserve"> </w:t>
            </w:r>
            <w:proofErr w:type="spellStart"/>
            <w:r w:rsidRPr="00823DCC">
              <w:rPr>
                <w:szCs w:val="20"/>
              </w:rPr>
              <w:t>that</w:t>
            </w:r>
            <w:proofErr w:type="spellEnd"/>
            <w:r w:rsidRPr="00823DCC">
              <w:rPr>
                <w:szCs w:val="20"/>
              </w:rPr>
              <w:t xml:space="preserve"> go far </w:t>
            </w:r>
            <w:proofErr w:type="spellStart"/>
            <w:r w:rsidRPr="00823DCC">
              <w:rPr>
                <w:szCs w:val="20"/>
              </w:rPr>
              <w:t>beyond</w:t>
            </w:r>
            <w:proofErr w:type="spellEnd"/>
            <w:r w:rsidRPr="00823DCC">
              <w:rPr>
                <w:szCs w:val="20"/>
              </w:rPr>
              <w:t xml:space="preserve"> the scope of </w:t>
            </w:r>
            <w:proofErr w:type="spellStart"/>
            <w:r w:rsidRPr="00823DCC">
              <w:rPr>
                <w:szCs w:val="20"/>
              </w:rPr>
              <w:t>any</w:t>
            </w:r>
            <w:proofErr w:type="spellEnd"/>
            <w:r w:rsidRPr="00823DCC">
              <w:rPr>
                <w:szCs w:val="20"/>
              </w:rPr>
              <w:t xml:space="preserve"> single </w:t>
            </w:r>
            <w:proofErr w:type="spellStart"/>
            <w:r w:rsidRPr="00823DCC">
              <w:rPr>
                <w:szCs w:val="20"/>
              </w:rPr>
              <w:t>European</w:t>
            </w:r>
            <w:proofErr w:type="spellEnd"/>
            <w:r w:rsidRPr="00823DCC">
              <w:rPr>
                <w:szCs w:val="20"/>
              </w:rPr>
              <w:t xml:space="preserve"> country. It </w:t>
            </w:r>
            <w:proofErr w:type="spellStart"/>
            <w:r w:rsidRPr="00823DCC">
              <w:rPr>
                <w:szCs w:val="20"/>
              </w:rPr>
              <w:t>works</w:t>
            </w:r>
            <w:proofErr w:type="spellEnd"/>
            <w:r w:rsidRPr="00823DCC">
              <w:rPr>
                <w:szCs w:val="20"/>
              </w:rPr>
              <w:t xml:space="preserve"> in </w:t>
            </w:r>
            <w:proofErr w:type="spellStart"/>
            <w:r w:rsidRPr="00823DCC">
              <w:rPr>
                <w:szCs w:val="20"/>
              </w:rPr>
              <w:t>particular</w:t>
            </w:r>
            <w:proofErr w:type="spellEnd"/>
            <w:r w:rsidRPr="00823DCC">
              <w:rPr>
                <w:szCs w:val="20"/>
              </w:rPr>
              <w:t xml:space="preserve"> </w:t>
            </w:r>
            <w:proofErr w:type="spellStart"/>
            <w:r w:rsidRPr="00823DCC">
              <w:rPr>
                <w:szCs w:val="20"/>
              </w:rPr>
              <w:t>with</w:t>
            </w:r>
            <w:proofErr w:type="spellEnd"/>
            <w:r w:rsidRPr="00823DCC">
              <w:rPr>
                <w:szCs w:val="20"/>
              </w:rPr>
              <w:t xml:space="preserve"> the EU on the </w:t>
            </w:r>
            <w:proofErr w:type="spellStart"/>
            <w:r w:rsidRPr="00823DCC">
              <w:rPr>
                <w:szCs w:val="20"/>
              </w:rPr>
              <w:t>implementation</w:t>
            </w:r>
            <w:proofErr w:type="spellEnd"/>
            <w:r w:rsidRPr="00823DCC">
              <w:rPr>
                <w:szCs w:val="20"/>
              </w:rPr>
              <w:t xml:space="preserve"> of the Galileo and </w:t>
            </w:r>
            <w:proofErr w:type="spellStart"/>
            <w:r w:rsidRPr="00823DCC">
              <w:rPr>
                <w:szCs w:val="20"/>
              </w:rPr>
              <w:t>Copernicus</w:t>
            </w:r>
            <w:proofErr w:type="spellEnd"/>
            <w:r w:rsidRPr="00823DCC">
              <w:rPr>
                <w:szCs w:val="20"/>
              </w:rPr>
              <w:t xml:space="preserve"> programs, as </w:t>
            </w:r>
            <w:proofErr w:type="spellStart"/>
            <w:r w:rsidRPr="00823DCC">
              <w:rPr>
                <w:szCs w:val="20"/>
              </w:rPr>
              <w:t>well</w:t>
            </w:r>
            <w:proofErr w:type="spellEnd"/>
            <w:r w:rsidRPr="00823DCC">
              <w:rPr>
                <w:szCs w:val="20"/>
              </w:rPr>
              <w:t xml:space="preserve"> as </w:t>
            </w:r>
            <w:proofErr w:type="spellStart"/>
            <w:r w:rsidRPr="00823DCC">
              <w:rPr>
                <w:szCs w:val="20"/>
              </w:rPr>
              <w:t>with</w:t>
            </w:r>
            <w:proofErr w:type="spellEnd"/>
            <w:r w:rsidRPr="00823DCC">
              <w:rPr>
                <w:szCs w:val="20"/>
              </w:rPr>
              <w:t xml:space="preserve"> EUMETSAT on the </w:t>
            </w:r>
            <w:proofErr w:type="spellStart"/>
            <w:r w:rsidRPr="00823DCC">
              <w:rPr>
                <w:szCs w:val="20"/>
              </w:rPr>
              <w:t>development</w:t>
            </w:r>
            <w:proofErr w:type="spellEnd"/>
            <w:r w:rsidRPr="00823DCC">
              <w:rPr>
                <w:szCs w:val="20"/>
              </w:rPr>
              <w:t xml:space="preserve"> of </w:t>
            </w:r>
            <w:proofErr w:type="spellStart"/>
            <w:r w:rsidRPr="00823DCC">
              <w:rPr>
                <w:szCs w:val="20"/>
              </w:rPr>
              <w:t>meteorological</w:t>
            </w:r>
            <w:proofErr w:type="spellEnd"/>
            <w:r w:rsidRPr="00823DCC">
              <w:rPr>
                <w:szCs w:val="20"/>
              </w:rPr>
              <w:t xml:space="preserve"> missions.</w:t>
            </w:r>
          </w:p>
          <w:p w14:paraId="0F86777E" w14:textId="11E6C57A" w:rsidR="008F35A6" w:rsidRDefault="008F35A6" w:rsidP="00823DCC">
            <w:pPr>
              <w:spacing w:after="0"/>
              <w:rPr>
                <w:rStyle w:val="Lienhypertexte"/>
                <w:rFonts w:eastAsia="Times New Roman"/>
                <w:b/>
                <w:bCs/>
                <w:color w:val="auto"/>
                <w:u w:val="none"/>
                <w:lang w:eastAsia="fr-FR"/>
              </w:rPr>
            </w:pPr>
            <w:r w:rsidRPr="00823DCC">
              <w:rPr>
                <w:b/>
                <w:szCs w:val="20"/>
              </w:rPr>
              <w:t xml:space="preserve">To </w:t>
            </w:r>
            <w:proofErr w:type="spellStart"/>
            <w:r w:rsidRPr="00823DCC">
              <w:rPr>
                <w:b/>
                <w:szCs w:val="20"/>
              </w:rPr>
              <w:t>learn</w:t>
            </w:r>
            <w:proofErr w:type="spellEnd"/>
            <w:r w:rsidRPr="00823DCC">
              <w:rPr>
                <w:b/>
                <w:szCs w:val="20"/>
              </w:rPr>
              <w:t xml:space="preserve"> more about ESA, </w:t>
            </w:r>
            <w:proofErr w:type="spellStart"/>
            <w:r w:rsidRPr="00823DCC">
              <w:rPr>
                <w:rStyle w:val="Lienhypertexte"/>
                <w:rFonts w:eastAsia="Times New Roman"/>
                <w:b/>
                <w:bCs/>
                <w:color w:val="423F91" w:themeColor="text2"/>
                <w:lang w:eastAsia="fr-FR"/>
              </w:rPr>
              <w:t>visit</w:t>
            </w:r>
            <w:proofErr w:type="spellEnd"/>
            <w:r w:rsidRPr="00823DCC">
              <w:rPr>
                <w:rStyle w:val="Lienhypertexte"/>
                <w:rFonts w:eastAsia="Times New Roman"/>
                <w:b/>
                <w:bCs/>
                <w:color w:val="423F91" w:themeColor="text2"/>
                <w:lang w:eastAsia="fr-FR"/>
              </w:rPr>
              <w:t xml:space="preserve"> </w:t>
            </w:r>
            <w:hyperlink r:id="rId18" w:history="1">
              <w:r w:rsidRPr="00823DCC">
                <w:rPr>
                  <w:rStyle w:val="Lienhypertexte"/>
                  <w:rFonts w:eastAsia="Times New Roman"/>
                  <w:b/>
                  <w:bCs/>
                  <w:color w:val="423F91" w:themeColor="text2"/>
                  <w:szCs w:val="20"/>
                  <w:lang w:eastAsia="fr-FR"/>
                </w:rPr>
                <w:t>www.esa.int</w:t>
              </w:r>
            </w:hyperlink>
            <w:r w:rsidRPr="00823DCC">
              <w:rPr>
                <w:rStyle w:val="Lienhypertexte"/>
                <w:rFonts w:eastAsia="Times New Roman"/>
                <w:b/>
                <w:bCs/>
                <w:color w:val="auto"/>
                <w:u w:val="none"/>
                <w:lang w:eastAsia="fr-FR"/>
              </w:rPr>
              <w:t>.</w:t>
            </w:r>
          </w:p>
          <w:p w14:paraId="5D3295A3" w14:textId="3819264D" w:rsidR="00875778" w:rsidRPr="00875778" w:rsidRDefault="00875778" w:rsidP="00875778">
            <w:pPr>
              <w:pStyle w:val="NormalWeb"/>
              <w:spacing w:before="0" w:beforeAutospacing="0" w:after="0" w:afterAutospacing="0"/>
              <w:rPr>
                <w:rFonts w:ascii="Arial" w:hAnsi="Arial" w:cs="Arial"/>
                <w:b/>
                <w:sz w:val="20"/>
                <w:szCs w:val="20"/>
              </w:rPr>
            </w:pPr>
            <w:r w:rsidRPr="008F35A6">
              <w:rPr>
                <w:rFonts w:ascii="Arial" w:hAnsi="Arial" w:cs="Arial"/>
                <w:b/>
                <w:bCs/>
                <w:color w:val="000000"/>
                <w:sz w:val="20"/>
                <w:szCs w:val="20"/>
              </w:rPr>
              <w:t xml:space="preserve">PRESS CONTACT : </w:t>
            </w:r>
            <w:hyperlink r:id="rId19" w:history="1">
              <w:r w:rsidRPr="00875778">
                <w:rPr>
                  <w:rStyle w:val="Lienhypertexte"/>
                  <w:rFonts w:ascii="Arial" w:hAnsi="Arial" w:cs="Arial"/>
                  <w:b/>
                  <w:bCs/>
                  <w:color w:val="423F91" w:themeColor="text2"/>
                  <w:sz w:val="20"/>
                  <w:szCs w:val="20"/>
                </w:rPr>
                <w:t>media@esa.int</w:t>
              </w:r>
            </w:hyperlink>
          </w:p>
          <w:p w14:paraId="29FA6B5D" w14:textId="77777777" w:rsidR="008F35A6" w:rsidRDefault="008F35A6" w:rsidP="008F35A6">
            <w:pPr>
              <w:pStyle w:val="NormalWeb"/>
              <w:spacing w:before="0" w:beforeAutospacing="0" w:after="0" w:afterAutospacing="0"/>
            </w:pPr>
          </w:p>
          <w:p w14:paraId="3BEAF40C" w14:textId="277D9129" w:rsidR="00823DCC" w:rsidRDefault="00823DCC" w:rsidP="00823DCC">
            <w:pPr>
              <w:spacing w:after="0"/>
              <w:rPr>
                <w:b/>
                <w:szCs w:val="20"/>
              </w:rPr>
            </w:pPr>
            <w:r>
              <w:rPr>
                <w:b/>
                <w:szCs w:val="20"/>
              </w:rPr>
              <w:t>About the National Air and Space Museum of France</w:t>
            </w:r>
          </w:p>
          <w:p w14:paraId="3149AB7C" w14:textId="54B6D96A" w:rsidR="00823DCC" w:rsidRPr="00823DCC" w:rsidRDefault="00823DCC" w:rsidP="00823DCC">
            <w:pPr>
              <w:spacing w:after="0"/>
              <w:rPr>
                <w:szCs w:val="20"/>
              </w:rPr>
            </w:pPr>
            <w:proofErr w:type="spellStart"/>
            <w:r>
              <w:rPr>
                <w:szCs w:val="20"/>
              </w:rPr>
              <w:t>L</w:t>
            </w:r>
            <w:r w:rsidRPr="00823DCC">
              <w:rPr>
                <w:szCs w:val="20"/>
              </w:rPr>
              <w:t>ocated</w:t>
            </w:r>
            <w:proofErr w:type="spellEnd"/>
            <w:r w:rsidRPr="00823DCC">
              <w:rPr>
                <w:szCs w:val="20"/>
              </w:rPr>
              <w:t xml:space="preserve"> at Paris-Le Bourget Airport, </w:t>
            </w:r>
            <w:proofErr w:type="spellStart"/>
            <w:r w:rsidRPr="00823DCC">
              <w:rPr>
                <w:szCs w:val="20"/>
              </w:rPr>
              <w:t>this</w:t>
            </w:r>
            <w:proofErr w:type="spellEnd"/>
            <w:r w:rsidRPr="00823DCC">
              <w:rPr>
                <w:szCs w:val="20"/>
              </w:rPr>
              <w:t xml:space="preserve"> </w:t>
            </w:r>
            <w:proofErr w:type="spellStart"/>
            <w:r w:rsidRPr="00823DCC">
              <w:rPr>
                <w:szCs w:val="20"/>
              </w:rPr>
              <w:t>historic</w:t>
            </w:r>
            <w:proofErr w:type="spellEnd"/>
            <w:r w:rsidRPr="00823DCC">
              <w:rPr>
                <w:szCs w:val="20"/>
              </w:rPr>
              <w:t xml:space="preserve"> </w:t>
            </w:r>
            <w:proofErr w:type="spellStart"/>
            <w:r w:rsidRPr="00823DCC">
              <w:rPr>
                <w:szCs w:val="20"/>
              </w:rPr>
              <w:t>museum</w:t>
            </w:r>
            <w:proofErr w:type="spellEnd"/>
            <w:r w:rsidRPr="00823DCC">
              <w:rPr>
                <w:szCs w:val="20"/>
              </w:rPr>
              <w:t xml:space="preserve">, </w:t>
            </w:r>
            <w:proofErr w:type="spellStart"/>
            <w:r w:rsidRPr="00823DCC">
              <w:rPr>
                <w:szCs w:val="20"/>
              </w:rPr>
              <w:t>founded</w:t>
            </w:r>
            <w:proofErr w:type="spellEnd"/>
            <w:r w:rsidRPr="00823DCC">
              <w:rPr>
                <w:szCs w:val="20"/>
              </w:rPr>
              <w:t xml:space="preserve"> </w:t>
            </w:r>
            <w:proofErr w:type="spellStart"/>
            <w:r w:rsidRPr="00823DCC">
              <w:rPr>
                <w:szCs w:val="20"/>
              </w:rPr>
              <w:t>in</w:t>
            </w:r>
            <w:proofErr w:type="spellEnd"/>
            <w:r w:rsidRPr="00823DCC">
              <w:rPr>
                <w:szCs w:val="20"/>
              </w:rPr>
              <w:t xml:space="preserve"> 1919, </w:t>
            </w:r>
            <w:proofErr w:type="spellStart"/>
            <w:r w:rsidRPr="00823DCC">
              <w:rPr>
                <w:szCs w:val="20"/>
              </w:rPr>
              <w:t>is</w:t>
            </w:r>
            <w:proofErr w:type="spellEnd"/>
            <w:r w:rsidRPr="00823DCC">
              <w:rPr>
                <w:szCs w:val="20"/>
              </w:rPr>
              <w:t xml:space="preserve"> one of the </w:t>
            </w:r>
            <w:proofErr w:type="spellStart"/>
            <w:r w:rsidRPr="00823DCC">
              <w:rPr>
                <w:szCs w:val="20"/>
              </w:rPr>
              <w:t>oldest</w:t>
            </w:r>
            <w:proofErr w:type="spellEnd"/>
            <w:r w:rsidRPr="00823DCC">
              <w:rPr>
                <w:szCs w:val="20"/>
              </w:rPr>
              <w:t xml:space="preserve"> and </w:t>
            </w:r>
            <w:proofErr w:type="spellStart"/>
            <w:r w:rsidRPr="00823DCC">
              <w:rPr>
                <w:szCs w:val="20"/>
              </w:rPr>
              <w:t>most</w:t>
            </w:r>
            <w:proofErr w:type="spellEnd"/>
            <w:r w:rsidRPr="00823DCC">
              <w:rPr>
                <w:szCs w:val="20"/>
              </w:rPr>
              <w:t xml:space="preserve"> </w:t>
            </w:r>
            <w:proofErr w:type="spellStart"/>
            <w:r w:rsidRPr="00823DCC">
              <w:rPr>
                <w:szCs w:val="20"/>
              </w:rPr>
              <w:t>prestigious</w:t>
            </w:r>
            <w:proofErr w:type="spellEnd"/>
            <w:r w:rsidRPr="00823DCC">
              <w:rPr>
                <w:szCs w:val="20"/>
              </w:rPr>
              <w:t xml:space="preserve"> </w:t>
            </w:r>
            <w:proofErr w:type="spellStart"/>
            <w:r w:rsidRPr="00823DCC">
              <w:rPr>
                <w:szCs w:val="20"/>
              </w:rPr>
              <w:t>aeronautics</w:t>
            </w:r>
            <w:proofErr w:type="spellEnd"/>
            <w:r w:rsidRPr="00823DCC">
              <w:rPr>
                <w:szCs w:val="20"/>
              </w:rPr>
              <w:t xml:space="preserve"> </w:t>
            </w:r>
            <w:proofErr w:type="spellStart"/>
            <w:r w:rsidRPr="00823DCC">
              <w:rPr>
                <w:szCs w:val="20"/>
              </w:rPr>
              <w:t>museums</w:t>
            </w:r>
            <w:proofErr w:type="spellEnd"/>
            <w:r w:rsidRPr="00823DCC">
              <w:rPr>
                <w:szCs w:val="20"/>
              </w:rPr>
              <w:t xml:space="preserve"> in the world. It </w:t>
            </w:r>
            <w:proofErr w:type="spellStart"/>
            <w:r w:rsidRPr="00823DCC">
              <w:rPr>
                <w:szCs w:val="20"/>
              </w:rPr>
              <w:t>houses</w:t>
            </w:r>
            <w:proofErr w:type="spellEnd"/>
            <w:r w:rsidRPr="00823DCC">
              <w:rPr>
                <w:szCs w:val="20"/>
              </w:rPr>
              <w:t xml:space="preserve"> over 150 </w:t>
            </w:r>
            <w:proofErr w:type="spellStart"/>
            <w:r w:rsidRPr="00823DCC">
              <w:rPr>
                <w:szCs w:val="20"/>
              </w:rPr>
              <w:t>aircraft</w:t>
            </w:r>
            <w:proofErr w:type="spellEnd"/>
            <w:r w:rsidRPr="00823DCC">
              <w:rPr>
                <w:szCs w:val="20"/>
              </w:rPr>
              <w:t xml:space="preserve"> and </w:t>
            </w:r>
            <w:proofErr w:type="spellStart"/>
            <w:r w:rsidRPr="00823DCC">
              <w:rPr>
                <w:szCs w:val="20"/>
              </w:rPr>
              <w:t>thousands</w:t>
            </w:r>
            <w:proofErr w:type="spellEnd"/>
            <w:r w:rsidRPr="00823DCC">
              <w:rPr>
                <w:szCs w:val="20"/>
              </w:rPr>
              <w:t xml:space="preserve"> of </w:t>
            </w:r>
            <w:proofErr w:type="spellStart"/>
            <w:r w:rsidRPr="00823DCC">
              <w:rPr>
                <w:szCs w:val="20"/>
              </w:rPr>
              <w:t>exceptional</w:t>
            </w:r>
            <w:proofErr w:type="spellEnd"/>
            <w:r w:rsidRPr="00823DCC">
              <w:rPr>
                <w:szCs w:val="20"/>
              </w:rPr>
              <w:t xml:space="preserve"> </w:t>
            </w:r>
            <w:proofErr w:type="spellStart"/>
            <w:r w:rsidRPr="00823DCC">
              <w:rPr>
                <w:szCs w:val="20"/>
              </w:rPr>
              <w:t>objects</w:t>
            </w:r>
            <w:proofErr w:type="spellEnd"/>
            <w:r w:rsidRPr="00823DCC">
              <w:rPr>
                <w:szCs w:val="20"/>
              </w:rPr>
              <w:t xml:space="preserve"> – satellites, rockets, </w:t>
            </w:r>
            <w:proofErr w:type="spellStart"/>
            <w:r w:rsidRPr="00823DCC">
              <w:rPr>
                <w:szCs w:val="20"/>
              </w:rPr>
              <w:t>engines</w:t>
            </w:r>
            <w:proofErr w:type="spellEnd"/>
            <w:r w:rsidRPr="00823DCC">
              <w:rPr>
                <w:szCs w:val="20"/>
              </w:rPr>
              <w:t xml:space="preserve">, </w:t>
            </w:r>
            <w:proofErr w:type="spellStart"/>
            <w:r w:rsidRPr="00823DCC">
              <w:rPr>
                <w:szCs w:val="20"/>
              </w:rPr>
              <w:t>models</w:t>
            </w:r>
            <w:proofErr w:type="spellEnd"/>
            <w:r w:rsidRPr="00823DCC">
              <w:rPr>
                <w:szCs w:val="20"/>
              </w:rPr>
              <w:t xml:space="preserve"> and </w:t>
            </w:r>
            <w:proofErr w:type="spellStart"/>
            <w:r w:rsidRPr="00823DCC">
              <w:rPr>
                <w:szCs w:val="20"/>
              </w:rPr>
              <w:t>artworks</w:t>
            </w:r>
            <w:proofErr w:type="spellEnd"/>
            <w:r w:rsidRPr="00823DCC">
              <w:rPr>
                <w:szCs w:val="20"/>
              </w:rPr>
              <w:t xml:space="preserve"> – </w:t>
            </w:r>
            <w:proofErr w:type="spellStart"/>
            <w:r w:rsidRPr="00823DCC">
              <w:rPr>
                <w:szCs w:val="20"/>
              </w:rPr>
              <w:t>tracing</w:t>
            </w:r>
            <w:proofErr w:type="spellEnd"/>
            <w:r w:rsidRPr="00823DCC">
              <w:rPr>
                <w:szCs w:val="20"/>
              </w:rPr>
              <w:t xml:space="preserve"> the </w:t>
            </w:r>
            <w:proofErr w:type="spellStart"/>
            <w:r w:rsidRPr="00823DCC">
              <w:rPr>
                <w:szCs w:val="20"/>
              </w:rPr>
              <w:t>human</w:t>
            </w:r>
            <w:proofErr w:type="spellEnd"/>
            <w:r w:rsidRPr="00823DCC">
              <w:rPr>
                <w:szCs w:val="20"/>
              </w:rPr>
              <w:t xml:space="preserve"> </w:t>
            </w:r>
            <w:proofErr w:type="spellStart"/>
            <w:r w:rsidRPr="00823DCC">
              <w:rPr>
                <w:szCs w:val="20"/>
              </w:rPr>
              <w:t>journey</w:t>
            </w:r>
            <w:proofErr w:type="spellEnd"/>
            <w:r w:rsidRPr="00823DCC">
              <w:rPr>
                <w:szCs w:val="20"/>
              </w:rPr>
              <w:t xml:space="preserve"> of </w:t>
            </w:r>
            <w:proofErr w:type="spellStart"/>
            <w:r w:rsidRPr="00823DCC">
              <w:rPr>
                <w:szCs w:val="20"/>
              </w:rPr>
              <w:t>conquering</w:t>
            </w:r>
            <w:proofErr w:type="spellEnd"/>
            <w:r w:rsidRPr="00823DCC">
              <w:rPr>
                <w:szCs w:val="20"/>
              </w:rPr>
              <w:t xml:space="preserve"> the skies.</w:t>
            </w:r>
          </w:p>
          <w:p w14:paraId="37DF1CFC" w14:textId="2CC96BED" w:rsidR="00875778" w:rsidRPr="008F35A6" w:rsidRDefault="00875778" w:rsidP="00875778">
            <w:pPr>
              <w:pStyle w:val="NormalWeb"/>
              <w:spacing w:before="0" w:beforeAutospacing="0" w:after="0" w:afterAutospacing="0"/>
              <w:rPr>
                <w:rFonts w:ascii="Arial" w:hAnsi="Arial" w:cs="Arial"/>
                <w:b/>
                <w:sz w:val="20"/>
                <w:szCs w:val="20"/>
              </w:rPr>
            </w:pPr>
            <w:r w:rsidRPr="008F35A6">
              <w:rPr>
                <w:rFonts w:ascii="Arial" w:hAnsi="Arial" w:cs="Arial"/>
                <w:b/>
                <w:bCs/>
                <w:color w:val="000000"/>
                <w:sz w:val="20"/>
                <w:szCs w:val="20"/>
              </w:rPr>
              <w:t xml:space="preserve">PRESS CONTACT : </w:t>
            </w:r>
            <w:hyperlink r:id="rId20" w:history="1">
              <w:r w:rsidRPr="00875778">
                <w:rPr>
                  <w:rStyle w:val="Lienhypertexte"/>
                  <w:rFonts w:ascii="Arial" w:hAnsi="Arial" w:cs="Arial"/>
                  <w:b/>
                  <w:bCs/>
                  <w:color w:val="423F91" w:themeColor="text2"/>
                  <w:sz w:val="20"/>
                  <w:szCs w:val="20"/>
                </w:rPr>
                <w:t>presse@museeairespace.fr</w:t>
              </w:r>
            </w:hyperlink>
            <w:r w:rsidRPr="00875778">
              <w:rPr>
                <w:rStyle w:val="Lienhypertexte"/>
                <w:rFonts w:ascii="Arial" w:hAnsi="Arial" w:cs="Arial"/>
                <w:b/>
                <w:bCs/>
                <w:color w:val="423F91" w:themeColor="text2"/>
                <w:sz w:val="20"/>
                <w:szCs w:val="20"/>
              </w:rPr>
              <w:t xml:space="preserve"> </w:t>
            </w:r>
          </w:p>
          <w:p w14:paraId="19195663" w14:textId="43E8A1AC" w:rsidR="008F35A6" w:rsidRDefault="008F35A6" w:rsidP="008F35A6">
            <w:pPr>
              <w:pStyle w:val="NormalWeb"/>
              <w:spacing w:before="0" w:beforeAutospacing="0" w:after="0" w:afterAutospacing="0"/>
            </w:pPr>
          </w:p>
          <w:p w14:paraId="657B72C5" w14:textId="3C84D289" w:rsidR="00823DCC" w:rsidRPr="00B54372" w:rsidRDefault="00823DCC" w:rsidP="00823DCC">
            <w:pPr>
              <w:spacing w:after="0"/>
              <w:rPr>
                <w:rFonts w:eastAsia="Times New Roman"/>
                <w:color w:val="auto"/>
                <w:szCs w:val="20"/>
                <w:lang w:eastAsia="fr-FR"/>
              </w:rPr>
            </w:pPr>
            <w:r>
              <w:rPr>
                <w:b/>
                <w:szCs w:val="20"/>
              </w:rPr>
              <w:t>About</w:t>
            </w:r>
            <w:r w:rsidRPr="00B54372">
              <w:rPr>
                <w:b/>
                <w:szCs w:val="20"/>
              </w:rPr>
              <w:t xml:space="preserve"> CNES</w:t>
            </w:r>
          </w:p>
          <w:p w14:paraId="098A21B3" w14:textId="77777777" w:rsidR="00823DCC" w:rsidRDefault="00823DCC" w:rsidP="00823DCC">
            <w:pPr>
              <w:spacing w:after="0"/>
              <w:rPr>
                <w:szCs w:val="20"/>
              </w:rPr>
            </w:pPr>
            <w:r w:rsidRPr="00823DCC">
              <w:rPr>
                <w:szCs w:val="20"/>
              </w:rPr>
              <w:t xml:space="preserve">CNES (Centre National d'Etudes Spatiales) </w:t>
            </w:r>
            <w:proofErr w:type="spellStart"/>
            <w:r w:rsidRPr="00823DCC">
              <w:rPr>
                <w:szCs w:val="20"/>
              </w:rPr>
              <w:t>is</w:t>
            </w:r>
            <w:proofErr w:type="spellEnd"/>
            <w:r w:rsidRPr="00823DCC">
              <w:rPr>
                <w:szCs w:val="20"/>
              </w:rPr>
              <w:t xml:space="preserve"> the public establishment responsible for proposing French space policy to the Government and implementing it in Europe. It designs and puts satellites in orbit and invents the space systems of tomorrow; it promotes the emergence of new services </w:t>
            </w:r>
            <w:proofErr w:type="spellStart"/>
            <w:r w:rsidRPr="00823DCC">
              <w:rPr>
                <w:szCs w:val="20"/>
              </w:rPr>
              <w:t>that</w:t>
            </w:r>
            <w:proofErr w:type="spellEnd"/>
            <w:r w:rsidRPr="00823DCC">
              <w:rPr>
                <w:szCs w:val="20"/>
              </w:rPr>
              <w:t xml:space="preserve"> ar</w:t>
            </w:r>
            <w:r>
              <w:rPr>
                <w:szCs w:val="20"/>
              </w:rPr>
              <w:t xml:space="preserve">e </w:t>
            </w:r>
            <w:proofErr w:type="spellStart"/>
            <w:r>
              <w:rPr>
                <w:szCs w:val="20"/>
              </w:rPr>
              <w:t>useful</w:t>
            </w:r>
            <w:proofErr w:type="spellEnd"/>
            <w:r>
              <w:rPr>
                <w:szCs w:val="20"/>
              </w:rPr>
              <w:t xml:space="preserve"> in </w:t>
            </w:r>
            <w:proofErr w:type="spellStart"/>
            <w:r>
              <w:rPr>
                <w:szCs w:val="20"/>
              </w:rPr>
              <w:t>everyday</w:t>
            </w:r>
            <w:proofErr w:type="spellEnd"/>
            <w:r>
              <w:rPr>
                <w:szCs w:val="20"/>
              </w:rPr>
              <w:t xml:space="preserve"> life.</w:t>
            </w:r>
          </w:p>
          <w:p w14:paraId="36C4CDEF" w14:textId="2B030A88" w:rsidR="00823DCC" w:rsidRDefault="00823DCC" w:rsidP="00823DCC">
            <w:pPr>
              <w:spacing w:after="0"/>
              <w:rPr>
                <w:szCs w:val="20"/>
              </w:rPr>
            </w:pPr>
            <w:r w:rsidRPr="00823DCC">
              <w:rPr>
                <w:szCs w:val="20"/>
              </w:rPr>
              <w:t xml:space="preserve">CNES, created in 1961, initiates major space projects, launchers and satellites and is the natural partner of industry for pushing innovation. </w:t>
            </w:r>
          </w:p>
          <w:p w14:paraId="010005FB" w14:textId="77777777" w:rsidR="00823DCC" w:rsidRDefault="00823DCC" w:rsidP="00823DCC">
            <w:pPr>
              <w:spacing w:after="0"/>
              <w:rPr>
                <w:szCs w:val="20"/>
              </w:rPr>
            </w:pPr>
            <w:r w:rsidRPr="00823DCC">
              <w:rPr>
                <w:szCs w:val="20"/>
              </w:rPr>
              <w:t xml:space="preserve">CNES has nearly 2,400 employees, men and women who are passionate about space, which opens up infinite, innovative fields of application; it intervenes in five areas: the Ariane launcher, </w:t>
            </w:r>
            <w:proofErr w:type="spellStart"/>
            <w:r w:rsidRPr="00823DCC">
              <w:rPr>
                <w:szCs w:val="20"/>
              </w:rPr>
              <w:t>scientific</w:t>
            </w:r>
            <w:proofErr w:type="spellEnd"/>
            <w:r w:rsidRPr="00823DCC">
              <w:rPr>
                <w:szCs w:val="20"/>
              </w:rPr>
              <w:t xml:space="preserve"> </w:t>
            </w:r>
            <w:proofErr w:type="spellStart"/>
            <w:r w:rsidRPr="00823DCC">
              <w:rPr>
                <w:szCs w:val="20"/>
              </w:rPr>
              <w:t>research</w:t>
            </w:r>
            <w:proofErr w:type="spellEnd"/>
            <w:r w:rsidRPr="00823DCC">
              <w:rPr>
                <w:szCs w:val="20"/>
              </w:rPr>
              <w:t xml:space="preserve">, observation, </w:t>
            </w:r>
            <w:proofErr w:type="spellStart"/>
            <w:r>
              <w:rPr>
                <w:szCs w:val="20"/>
              </w:rPr>
              <w:t>telecommunications</w:t>
            </w:r>
            <w:proofErr w:type="spellEnd"/>
            <w:r>
              <w:rPr>
                <w:szCs w:val="20"/>
              </w:rPr>
              <w:t xml:space="preserve"> and </w:t>
            </w:r>
            <w:proofErr w:type="spellStart"/>
            <w:r>
              <w:rPr>
                <w:szCs w:val="20"/>
              </w:rPr>
              <w:t>defence</w:t>
            </w:r>
            <w:proofErr w:type="spellEnd"/>
            <w:r>
              <w:rPr>
                <w:szCs w:val="20"/>
              </w:rPr>
              <w:t>.</w:t>
            </w:r>
          </w:p>
          <w:p w14:paraId="7A6154D1" w14:textId="77777777" w:rsidR="00823DCC" w:rsidRDefault="00823DCC" w:rsidP="00823DCC">
            <w:pPr>
              <w:spacing w:after="0"/>
              <w:rPr>
                <w:szCs w:val="20"/>
              </w:rPr>
            </w:pPr>
            <w:r w:rsidRPr="00823DCC">
              <w:rPr>
                <w:szCs w:val="20"/>
              </w:rPr>
              <w:t xml:space="preserve">CNES </w:t>
            </w:r>
            <w:proofErr w:type="spellStart"/>
            <w:r w:rsidRPr="00823DCC">
              <w:rPr>
                <w:szCs w:val="20"/>
              </w:rPr>
              <w:t>is</w:t>
            </w:r>
            <w:proofErr w:type="spellEnd"/>
            <w:r w:rsidRPr="00823DCC">
              <w:rPr>
                <w:szCs w:val="20"/>
              </w:rPr>
              <w:t xml:space="preserve"> a major player in technological innovation, economic development and industrial policy in France. It also establishes scientific partnerships and is involved in numerous international projects. </w:t>
            </w:r>
          </w:p>
          <w:p w14:paraId="47DF5E40" w14:textId="78F216CB" w:rsidR="00823DCC" w:rsidRPr="00823DCC" w:rsidRDefault="00823DCC" w:rsidP="00823DCC">
            <w:pPr>
              <w:spacing w:after="0"/>
              <w:rPr>
                <w:szCs w:val="20"/>
              </w:rPr>
            </w:pPr>
            <w:r w:rsidRPr="00823DCC">
              <w:rPr>
                <w:szCs w:val="20"/>
              </w:rPr>
              <w:t xml:space="preserve">France, </w:t>
            </w:r>
            <w:proofErr w:type="spellStart"/>
            <w:r w:rsidRPr="00823DCC">
              <w:rPr>
                <w:szCs w:val="20"/>
              </w:rPr>
              <w:t>represented</w:t>
            </w:r>
            <w:proofErr w:type="spellEnd"/>
            <w:r w:rsidRPr="00823DCC">
              <w:rPr>
                <w:szCs w:val="20"/>
              </w:rPr>
              <w:t xml:space="preserve"> by CNES, </w:t>
            </w:r>
            <w:proofErr w:type="spellStart"/>
            <w:r w:rsidRPr="00823DCC">
              <w:rPr>
                <w:szCs w:val="20"/>
              </w:rPr>
              <w:t>is</w:t>
            </w:r>
            <w:proofErr w:type="spellEnd"/>
            <w:r w:rsidRPr="00823DCC">
              <w:rPr>
                <w:szCs w:val="20"/>
              </w:rPr>
              <w:t xml:space="preserve"> one of the main contributors to the European Space Agency (ESA).</w:t>
            </w:r>
          </w:p>
          <w:p w14:paraId="1EA042AC" w14:textId="68406807" w:rsidR="008F35A6" w:rsidRDefault="008F35A6" w:rsidP="008F35A6">
            <w:pPr>
              <w:pStyle w:val="NormalWeb"/>
              <w:spacing w:before="0" w:beforeAutospacing="0" w:after="0" w:afterAutospacing="0"/>
            </w:pPr>
          </w:p>
          <w:p w14:paraId="21CE2EFE" w14:textId="7C13CCAF" w:rsidR="008F35A6" w:rsidRPr="008F35A6" w:rsidRDefault="008F35A6" w:rsidP="008F35A6">
            <w:pPr>
              <w:pStyle w:val="NormalWeb"/>
              <w:spacing w:before="0" w:beforeAutospacing="0" w:after="0" w:afterAutospacing="0"/>
            </w:pPr>
          </w:p>
        </w:tc>
      </w:tr>
      <w:tr w:rsidR="00F45146" w14:paraId="69923365" w14:textId="77777777" w:rsidTr="00F45146">
        <w:trPr>
          <w:trHeight w:val="333"/>
          <w:jc w:val="center"/>
        </w:trPr>
        <w:tc>
          <w:tcPr>
            <w:tcW w:w="2407" w:type="dxa"/>
            <w:tcBorders>
              <w:top w:val="single" w:sz="4" w:space="0" w:color="auto"/>
            </w:tcBorders>
            <w:vAlign w:val="center"/>
          </w:tcPr>
          <w:p w14:paraId="6A20D2C5" w14:textId="17AD8E3C" w:rsidR="00F45146" w:rsidRDefault="00F45146" w:rsidP="00F45146">
            <w:pPr>
              <w:tabs>
                <w:tab w:val="left" w:pos="2410"/>
                <w:tab w:val="left" w:pos="4995"/>
                <w:tab w:val="right" w:pos="9638"/>
              </w:tabs>
              <w:spacing w:after="0"/>
              <w:jc w:val="left"/>
              <w:rPr>
                <w:b/>
                <w:bCs/>
                <w:color w:val="auto"/>
                <w:sz w:val="18"/>
                <w:szCs w:val="18"/>
              </w:rPr>
            </w:pPr>
            <w:r w:rsidRPr="00B96E31">
              <w:rPr>
                <w:b/>
                <w:bCs/>
                <w:color w:val="423F91" w:themeColor="text2"/>
                <w:sz w:val="18"/>
                <w:szCs w:val="24"/>
              </w:rPr>
              <w:lastRenderedPageBreak/>
              <w:t>CONTACTS</w:t>
            </w:r>
          </w:p>
        </w:tc>
        <w:tc>
          <w:tcPr>
            <w:tcW w:w="4814" w:type="dxa"/>
            <w:gridSpan w:val="4"/>
            <w:tcBorders>
              <w:top w:val="single" w:sz="4" w:space="0" w:color="auto"/>
            </w:tcBorders>
            <w:vAlign w:val="center"/>
          </w:tcPr>
          <w:p w14:paraId="0842BB51" w14:textId="77777777" w:rsidR="00F45146" w:rsidRPr="00016EA4" w:rsidRDefault="00F45146" w:rsidP="00F45146">
            <w:pPr>
              <w:tabs>
                <w:tab w:val="left" w:pos="2410"/>
                <w:tab w:val="left" w:pos="4995"/>
                <w:tab w:val="right" w:pos="9638"/>
              </w:tabs>
              <w:spacing w:after="0"/>
              <w:jc w:val="center"/>
              <w:rPr>
                <w:bCs/>
                <w:color w:val="auto"/>
                <w:sz w:val="18"/>
                <w:szCs w:val="18"/>
              </w:rPr>
            </w:pPr>
          </w:p>
        </w:tc>
        <w:tc>
          <w:tcPr>
            <w:tcW w:w="2407" w:type="dxa"/>
            <w:tcBorders>
              <w:top w:val="single" w:sz="4" w:space="0" w:color="auto"/>
            </w:tcBorders>
            <w:vAlign w:val="center"/>
          </w:tcPr>
          <w:p w14:paraId="0318CD8C" w14:textId="77777777" w:rsidR="00F45146" w:rsidRDefault="00F45146" w:rsidP="00F45146">
            <w:pPr>
              <w:tabs>
                <w:tab w:val="left" w:pos="2410"/>
                <w:tab w:val="left" w:pos="4995"/>
                <w:tab w:val="right" w:pos="9638"/>
              </w:tabs>
              <w:spacing w:after="0"/>
              <w:jc w:val="right"/>
            </w:pPr>
          </w:p>
        </w:tc>
      </w:tr>
      <w:tr w:rsidR="00F45146" w14:paraId="5E6117D2" w14:textId="77777777" w:rsidTr="00F45146">
        <w:trPr>
          <w:trHeight w:val="333"/>
          <w:jc w:val="center"/>
        </w:trPr>
        <w:tc>
          <w:tcPr>
            <w:tcW w:w="2407" w:type="dxa"/>
            <w:vAlign w:val="center"/>
          </w:tcPr>
          <w:p w14:paraId="3BA67315" w14:textId="6FBD05FE" w:rsidR="00F45146" w:rsidRPr="00016EA4" w:rsidRDefault="00F45146" w:rsidP="00F45146">
            <w:pPr>
              <w:tabs>
                <w:tab w:val="left" w:pos="2410"/>
                <w:tab w:val="left" w:pos="4995"/>
                <w:tab w:val="right" w:pos="9638"/>
              </w:tabs>
              <w:spacing w:after="0"/>
              <w:jc w:val="left"/>
              <w:rPr>
                <w:b/>
                <w:bCs/>
                <w:color w:val="auto"/>
                <w:sz w:val="18"/>
                <w:szCs w:val="18"/>
              </w:rPr>
            </w:pPr>
            <w:r>
              <w:rPr>
                <w:b/>
                <w:bCs/>
                <w:color w:val="auto"/>
                <w:sz w:val="18"/>
                <w:szCs w:val="18"/>
              </w:rPr>
              <w:t>Nathalie Blain</w:t>
            </w:r>
          </w:p>
        </w:tc>
        <w:tc>
          <w:tcPr>
            <w:tcW w:w="4814" w:type="dxa"/>
            <w:gridSpan w:val="4"/>
            <w:vAlign w:val="center"/>
          </w:tcPr>
          <w:p w14:paraId="566B0F3D" w14:textId="55C21639" w:rsidR="00F45146" w:rsidRPr="00016EA4" w:rsidRDefault="00F45146" w:rsidP="00F45146">
            <w:pPr>
              <w:tabs>
                <w:tab w:val="left" w:pos="2410"/>
                <w:tab w:val="left" w:pos="4995"/>
                <w:tab w:val="right" w:pos="9638"/>
              </w:tabs>
              <w:spacing w:after="0"/>
              <w:jc w:val="center"/>
              <w:rPr>
                <w:bCs/>
                <w:color w:val="auto"/>
                <w:sz w:val="18"/>
                <w:szCs w:val="18"/>
              </w:rPr>
            </w:pPr>
            <w:r w:rsidRPr="00016EA4">
              <w:rPr>
                <w:bCs/>
                <w:color w:val="auto"/>
                <w:sz w:val="18"/>
                <w:szCs w:val="18"/>
              </w:rPr>
              <w:t>Tel. +33 (0)</w:t>
            </w:r>
            <w:r>
              <w:rPr>
                <w:bCs/>
                <w:color w:val="auto"/>
                <w:sz w:val="18"/>
                <w:szCs w:val="18"/>
              </w:rPr>
              <w:t>1 44 76 75 21</w:t>
            </w:r>
          </w:p>
        </w:tc>
        <w:tc>
          <w:tcPr>
            <w:tcW w:w="2407" w:type="dxa"/>
            <w:vAlign w:val="center"/>
          </w:tcPr>
          <w:p w14:paraId="1B531BE0" w14:textId="0B2F9C2B" w:rsidR="00F45146" w:rsidRPr="00016EA4" w:rsidRDefault="00875778" w:rsidP="00F45146">
            <w:pPr>
              <w:tabs>
                <w:tab w:val="left" w:pos="2410"/>
                <w:tab w:val="left" w:pos="4995"/>
                <w:tab w:val="right" w:pos="9638"/>
              </w:tabs>
              <w:spacing w:after="0"/>
              <w:jc w:val="right"/>
              <w:rPr>
                <w:color w:val="423F91" w:themeColor="text2"/>
                <w:sz w:val="18"/>
                <w:szCs w:val="18"/>
                <w:u w:val="single"/>
              </w:rPr>
            </w:pPr>
            <w:hyperlink r:id="rId21" w:history="1">
              <w:r w:rsidR="00F45146" w:rsidRPr="00016EA4">
                <w:rPr>
                  <w:color w:val="423F91" w:themeColor="text2"/>
                  <w:sz w:val="18"/>
                  <w:szCs w:val="18"/>
                  <w:u w:val="single"/>
                </w:rPr>
                <w:t>nathalie.blain@cnes.fr</w:t>
              </w:r>
            </w:hyperlink>
          </w:p>
        </w:tc>
      </w:tr>
      <w:tr w:rsidR="00F45146" w14:paraId="490F899B" w14:textId="77777777" w:rsidTr="007A0FA0">
        <w:trPr>
          <w:trHeight w:val="333"/>
          <w:jc w:val="center"/>
        </w:trPr>
        <w:tc>
          <w:tcPr>
            <w:tcW w:w="2407" w:type="dxa"/>
            <w:vAlign w:val="center"/>
          </w:tcPr>
          <w:p w14:paraId="72E49200" w14:textId="5F492AC6" w:rsidR="00F45146" w:rsidRPr="00016EA4" w:rsidRDefault="00F45146" w:rsidP="00F45146">
            <w:pPr>
              <w:tabs>
                <w:tab w:val="left" w:pos="2410"/>
                <w:tab w:val="left" w:pos="4995"/>
                <w:tab w:val="right" w:pos="9638"/>
              </w:tabs>
              <w:spacing w:after="0"/>
              <w:jc w:val="left"/>
              <w:rPr>
                <w:b/>
                <w:bCs/>
                <w:color w:val="auto"/>
                <w:sz w:val="18"/>
                <w:szCs w:val="18"/>
              </w:rPr>
            </w:pPr>
            <w:r w:rsidRPr="00016EA4">
              <w:rPr>
                <w:b/>
                <w:bCs/>
                <w:color w:val="auto"/>
                <w:sz w:val="18"/>
                <w:szCs w:val="18"/>
              </w:rPr>
              <w:t>Pascale Bresson</w:t>
            </w:r>
          </w:p>
        </w:tc>
        <w:tc>
          <w:tcPr>
            <w:tcW w:w="4814" w:type="dxa"/>
            <w:gridSpan w:val="4"/>
            <w:vAlign w:val="center"/>
          </w:tcPr>
          <w:p w14:paraId="411C727B" w14:textId="06ABECCA" w:rsidR="00F45146" w:rsidRPr="00016EA4" w:rsidRDefault="00F45146" w:rsidP="00F45146">
            <w:pPr>
              <w:tabs>
                <w:tab w:val="left" w:pos="2410"/>
                <w:tab w:val="left" w:pos="4995"/>
                <w:tab w:val="right" w:pos="9638"/>
              </w:tabs>
              <w:spacing w:after="0"/>
              <w:jc w:val="center"/>
              <w:rPr>
                <w:bCs/>
                <w:color w:val="auto"/>
                <w:sz w:val="18"/>
                <w:szCs w:val="18"/>
              </w:rPr>
            </w:pPr>
            <w:r w:rsidRPr="00016EA4">
              <w:rPr>
                <w:bCs/>
                <w:color w:val="auto"/>
                <w:sz w:val="18"/>
                <w:szCs w:val="18"/>
              </w:rPr>
              <w:t>Tel. +33 (0)1 44 76 75 39</w:t>
            </w:r>
          </w:p>
        </w:tc>
        <w:tc>
          <w:tcPr>
            <w:tcW w:w="2407" w:type="dxa"/>
            <w:vAlign w:val="center"/>
          </w:tcPr>
          <w:p w14:paraId="01EF013F" w14:textId="623F0D90" w:rsidR="00F45146" w:rsidRPr="00016EA4" w:rsidRDefault="00875778" w:rsidP="00F45146">
            <w:pPr>
              <w:tabs>
                <w:tab w:val="left" w:pos="2410"/>
                <w:tab w:val="left" w:pos="4995"/>
                <w:tab w:val="right" w:pos="9638"/>
              </w:tabs>
              <w:spacing w:after="0"/>
              <w:jc w:val="right"/>
              <w:rPr>
                <w:bCs/>
                <w:color w:val="423F91" w:themeColor="text2"/>
                <w:sz w:val="18"/>
                <w:szCs w:val="18"/>
                <w:u w:val="single"/>
              </w:rPr>
            </w:pPr>
            <w:hyperlink r:id="rId22" w:history="1">
              <w:r w:rsidR="00F45146" w:rsidRPr="00016EA4">
                <w:rPr>
                  <w:color w:val="423F91" w:themeColor="text2"/>
                  <w:sz w:val="18"/>
                  <w:szCs w:val="18"/>
                  <w:u w:val="single"/>
                </w:rPr>
                <w:t>pascale.bresson@cnes.fr</w:t>
              </w:r>
            </w:hyperlink>
          </w:p>
        </w:tc>
      </w:tr>
      <w:tr w:rsidR="00F45146" w14:paraId="4A6F592B" w14:textId="77777777" w:rsidTr="006F28FB">
        <w:trPr>
          <w:trHeight w:val="333"/>
          <w:jc w:val="center"/>
        </w:trPr>
        <w:tc>
          <w:tcPr>
            <w:tcW w:w="2407" w:type="dxa"/>
            <w:vAlign w:val="center"/>
          </w:tcPr>
          <w:p w14:paraId="70239ECC" w14:textId="73B6B0D0" w:rsidR="00F45146" w:rsidRPr="00016EA4" w:rsidRDefault="00F45146" w:rsidP="00F45146">
            <w:pPr>
              <w:tabs>
                <w:tab w:val="left" w:pos="2410"/>
                <w:tab w:val="left" w:pos="4995"/>
                <w:tab w:val="right" w:pos="9638"/>
              </w:tabs>
              <w:spacing w:after="0"/>
              <w:jc w:val="left"/>
              <w:rPr>
                <w:b/>
                <w:bCs/>
                <w:color w:val="auto"/>
                <w:sz w:val="18"/>
                <w:szCs w:val="18"/>
              </w:rPr>
            </w:pPr>
            <w:r w:rsidRPr="00016EA4">
              <w:rPr>
                <w:b/>
                <w:bCs/>
                <w:color w:val="auto"/>
                <w:sz w:val="18"/>
                <w:szCs w:val="18"/>
              </w:rPr>
              <w:t>Raphaël Sart</w:t>
            </w:r>
          </w:p>
        </w:tc>
        <w:tc>
          <w:tcPr>
            <w:tcW w:w="4814" w:type="dxa"/>
            <w:gridSpan w:val="4"/>
            <w:vAlign w:val="center"/>
          </w:tcPr>
          <w:p w14:paraId="2AA06D89" w14:textId="78202FA3" w:rsidR="00F45146" w:rsidRPr="00016EA4" w:rsidRDefault="00F45146" w:rsidP="00F45146">
            <w:pPr>
              <w:tabs>
                <w:tab w:val="left" w:pos="2410"/>
                <w:tab w:val="left" w:pos="4995"/>
                <w:tab w:val="right" w:pos="9638"/>
              </w:tabs>
              <w:spacing w:after="0"/>
              <w:jc w:val="center"/>
              <w:rPr>
                <w:bCs/>
                <w:color w:val="auto"/>
                <w:sz w:val="18"/>
                <w:szCs w:val="18"/>
              </w:rPr>
            </w:pPr>
            <w:r w:rsidRPr="00016EA4">
              <w:rPr>
                <w:bCs/>
                <w:color w:val="auto"/>
                <w:sz w:val="18"/>
                <w:szCs w:val="18"/>
              </w:rPr>
              <w:t>Tel. +33 (0)1 44 76 74 51</w:t>
            </w:r>
          </w:p>
        </w:tc>
        <w:tc>
          <w:tcPr>
            <w:tcW w:w="2407" w:type="dxa"/>
            <w:vAlign w:val="center"/>
          </w:tcPr>
          <w:p w14:paraId="5D275EDE" w14:textId="5E721860" w:rsidR="00F45146" w:rsidRPr="00016EA4" w:rsidRDefault="00875778" w:rsidP="00F45146">
            <w:pPr>
              <w:tabs>
                <w:tab w:val="left" w:pos="2410"/>
                <w:tab w:val="left" w:pos="4995"/>
                <w:tab w:val="right" w:pos="9638"/>
              </w:tabs>
              <w:spacing w:after="0"/>
              <w:jc w:val="right"/>
              <w:rPr>
                <w:bCs/>
                <w:color w:val="423F91" w:themeColor="text2"/>
                <w:sz w:val="18"/>
                <w:szCs w:val="18"/>
                <w:u w:val="single"/>
              </w:rPr>
            </w:pPr>
            <w:hyperlink r:id="rId23" w:history="1">
              <w:r w:rsidR="00F45146" w:rsidRPr="00016EA4">
                <w:rPr>
                  <w:rStyle w:val="Lienhypertexte"/>
                  <w:bCs/>
                  <w:color w:val="423F91" w:themeColor="text2"/>
                  <w:sz w:val="18"/>
                  <w:szCs w:val="18"/>
                </w:rPr>
                <w:t>raphael.sart@cnes.fr</w:t>
              </w:r>
            </w:hyperlink>
          </w:p>
        </w:tc>
      </w:tr>
    </w:tbl>
    <w:p w14:paraId="4F822DFE" w14:textId="581CE9C1" w:rsidR="000C7844" w:rsidRPr="00F51DF5" w:rsidRDefault="000C7844" w:rsidP="001C3A81">
      <w:pPr>
        <w:pStyle w:val="Pieddepage"/>
        <w:tabs>
          <w:tab w:val="clear" w:pos="9072"/>
          <w:tab w:val="right" w:pos="9638"/>
        </w:tabs>
        <w:spacing w:line="240" w:lineRule="auto"/>
        <w:rPr>
          <w:b/>
          <w:bCs/>
          <w:color w:val="423F91" w:themeColor="text2"/>
          <w:sz w:val="24"/>
          <w:szCs w:val="24"/>
        </w:rPr>
      </w:pPr>
    </w:p>
    <w:sectPr w:rsidR="000C7844" w:rsidRPr="00F51DF5" w:rsidSect="00D77958">
      <w:headerReference w:type="default" r:id="rId24"/>
      <w:pgSz w:w="11906" w:h="16838" w:code="9"/>
      <w:pgMar w:top="1440" w:right="1080" w:bottom="1440" w:left="1080" w:header="567" w:footer="9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BF45E" w14:textId="77777777" w:rsidR="00D11587" w:rsidRDefault="00D11587" w:rsidP="003B66DB">
      <w:r>
        <w:separator/>
      </w:r>
    </w:p>
  </w:endnote>
  <w:endnote w:type="continuationSeparator" w:id="0">
    <w:p w14:paraId="04C78E37" w14:textId="77777777" w:rsidR="00D11587" w:rsidRDefault="00D11587" w:rsidP="003B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uli SemiBold">
    <w:altName w:val="Calibri"/>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ult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E415D" w14:textId="77777777" w:rsidR="00D11587" w:rsidRDefault="00D11587" w:rsidP="003B66DB">
      <w:r>
        <w:separator/>
      </w:r>
    </w:p>
  </w:footnote>
  <w:footnote w:type="continuationSeparator" w:id="0">
    <w:p w14:paraId="3180794C" w14:textId="77777777" w:rsidR="00D11587" w:rsidRDefault="00D11587" w:rsidP="003B6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C7E4" w14:textId="42757334" w:rsidR="00CF074D" w:rsidRDefault="00CF074D" w:rsidP="003B66DB">
    <w:pPr>
      <w:pStyle w:val="En-tte"/>
    </w:pPr>
  </w:p>
  <w:p w14:paraId="59B22E4A" w14:textId="6BC986E3" w:rsidR="00E900BA" w:rsidRPr="006E23F1" w:rsidRDefault="00E900BA" w:rsidP="003B66D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A4AAD"/>
    <w:multiLevelType w:val="hybridMultilevel"/>
    <w:tmpl w:val="EA1000FC"/>
    <w:lvl w:ilvl="0" w:tplc="4EA0B06E">
      <w:start w:val="3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D902DA"/>
    <w:multiLevelType w:val="multilevel"/>
    <w:tmpl w:val="3086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92133"/>
    <w:multiLevelType w:val="hybridMultilevel"/>
    <w:tmpl w:val="CF163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3C"/>
    <w:rsid w:val="00016EA4"/>
    <w:rsid w:val="00022B64"/>
    <w:rsid w:val="00041986"/>
    <w:rsid w:val="00051B4F"/>
    <w:rsid w:val="0006270F"/>
    <w:rsid w:val="000A7B92"/>
    <w:rsid w:val="000C08E6"/>
    <w:rsid w:val="000C1B7A"/>
    <w:rsid w:val="000C7844"/>
    <w:rsid w:val="000E72BC"/>
    <w:rsid w:val="000F4E2B"/>
    <w:rsid w:val="00106993"/>
    <w:rsid w:val="0014711C"/>
    <w:rsid w:val="0015465D"/>
    <w:rsid w:val="00190813"/>
    <w:rsid w:val="00191299"/>
    <w:rsid w:val="001A694F"/>
    <w:rsid w:val="001B0FF9"/>
    <w:rsid w:val="001B3768"/>
    <w:rsid w:val="001C3A81"/>
    <w:rsid w:val="001C7C56"/>
    <w:rsid w:val="00213D9A"/>
    <w:rsid w:val="0022443A"/>
    <w:rsid w:val="00251AFF"/>
    <w:rsid w:val="00283099"/>
    <w:rsid w:val="002A34F7"/>
    <w:rsid w:val="002C0C6A"/>
    <w:rsid w:val="002E01A1"/>
    <w:rsid w:val="002F7D67"/>
    <w:rsid w:val="00311766"/>
    <w:rsid w:val="003324A6"/>
    <w:rsid w:val="003B66DB"/>
    <w:rsid w:val="003C0A07"/>
    <w:rsid w:val="003F7282"/>
    <w:rsid w:val="00435576"/>
    <w:rsid w:val="0044461C"/>
    <w:rsid w:val="00453E45"/>
    <w:rsid w:val="004F6024"/>
    <w:rsid w:val="00504276"/>
    <w:rsid w:val="0050660B"/>
    <w:rsid w:val="00522B36"/>
    <w:rsid w:val="005720A4"/>
    <w:rsid w:val="00572768"/>
    <w:rsid w:val="005A1F4E"/>
    <w:rsid w:val="005A476D"/>
    <w:rsid w:val="005B16DF"/>
    <w:rsid w:val="005C599F"/>
    <w:rsid w:val="005D10F1"/>
    <w:rsid w:val="00614AAF"/>
    <w:rsid w:val="0063704E"/>
    <w:rsid w:val="00646266"/>
    <w:rsid w:val="00652400"/>
    <w:rsid w:val="00662406"/>
    <w:rsid w:val="006671A3"/>
    <w:rsid w:val="006E23F1"/>
    <w:rsid w:val="0070129C"/>
    <w:rsid w:val="007301AE"/>
    <w:rsid w:val="007869C0"/>
    <w:rsid w:val="00792F7D"/>
    <w:rsid w:val="007C71E0"/>
    <w:rsid w:val="007D5C0D"/>
    <w:rsid w:val="007F4A77"/>
    <w:rsid w:val="00823DCC"/>
    <w:rsid w:val="0084746A"/>
    <w:rsid w:val="00847AA1"/>
    <w:rsid w:val="00862532"/>
    <w:rsid w:val="00874D52"/>
    <w:rsid w:val="00875778"/>
    <w:rsid w:val="00877A0F"/>
    <w:rsid w:val="008A2345"/>
    <w:rsid w:val="008B7065"/>
    <w:rsid w:val="008C014E"/>
    <w:rsid w:val="008C2E10"/>
    <w:rsid w:val="008D3E42"/>
    <w:rsid w:val="008F0E54"/>
    <w:rsid w:val="008F35A6"/>
    <w:rsid w:val="00900618"/>
    <w:rsid w:val="0093215A"/>
    <w:rsid w:val="00942744"/>
    <w:rsid w:val="00966188"/>
    <w:rsid w:val="00977FBC"/>
    <w:rsid w:val="00985F3D"/>
    <w:rsid w:val="00995700"/>
    <w:rsid w:val="009B456F"/>
    <w:rsid w:val="009D5093"/>
    <w:rsid w:val="009F2169"/>
    <w:rsid w:val="009F378A"/>
    <w:rsid w:val="00A43452"/>
    <w:rsid w:val="00A657D3"/>
    <w:rsid w:val="00A743DB"/>
    <w:rsid w:val="00A76583"/>
    <w:rsid w:val="00AA21C2"/>
    <w:rsid w:val="00AB75B0"/>
    <w:rsid w:val="00AC5516"/>
    <w:rsid w:val="00AD1805"/>
    <w:rsid w:val="00AE31B7"/>
    <w:rsid w:val="00AF1275"/>
    <w:rsid w:val="00B11F40"/>
    <w:rsid w:val="00B43804"/>
    <w:rsid w:val="00B6624F"/>
    <w:rsid w:val="00B96E31"/>
    <w:rsid w:val="00BC1CC1"/>
    <w:rsid w:val="00BC4F83"/>
    <w:rsid w:val="00BD7768"/>
    <w:rsid w:val="00C06482"/>
    <w:rsid w:val="00C26E3B"/>
    <w:rsid w:val="00C41ADD"/>
    <w:rsid w:val="00C437B2"/>
    <w:rsid w:val="00C43889"/>
    <w:rsid w:val="00C76903"/>
    <w:rsid w:val="00CB28CF"/>
    <w:rsid w:val="00CF074D"/>
    <w:rsid w:val="00D11587"/>
    <w:rsid w:val="00D42514"/>
    <w:rsid w:val="00D579E4"/>
    <w:rsid w:val="00D77958"/>
    <w:rsid w:val="00D77E6C"/>
    <w:rsid w:val="00DA0730"/>
    <w:rsid w:val="00DC6748"/>
    <w:rsid w:val="00DD1E53"/>
    <w:rsid w:val="00DE72E3"/>
    <w:rsid w:val="00E0396E"/>
    <w:rsid w:val="00E24D42"/>
    <w:rsid w:val="00E53A39"/>
    <w:rsid w:val="00E56E6F"/>
    <w:rsid w:val="00E56EBE"/>
    <w:rsid w:val="00E60098"/>
    <w:rsid w:val="00E76E8E"/>
    <w:rsid w:val="00E900BA"/>
    <w:rsid w:val="00E939D4"/>
    <w:rsid w:val="00EA0C38"/>
    <w:rsid w:val="00EA521C"/>
    <w:rsid w:val="00EC3D99"/>
    <w:rsid w:val="00EC43DE"/>
    <w:rsid w:val="00EE48C4"/>
    <w:rsid w:val="00F45146"/>
    <w:rsid w:val="00F51DF5"/>
    <w:rsid w:val="00FC12A0"/>
    <w:rsid w:val="00FC4C0D"/>
    <w:rsid w:val="00FC563C"/>
    <w:rsid w:val="00FE7A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321AC5"/>
  <w15:chartTrackingRefBased/>
  <w15:docId w15:val="{489291A3-7BC5-4041-92C2-979380EF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7B2"/>
    <w:pPr>
      <w:spacing w:after="240"/>
      <w:jc w:val="both"/>
    </w:pPr>
  </w:style>
  <w:style w:type="paragraph" w:styleId="Titre3">
    <w:name w:val="heading 3"/>
    <w:basedOn w:val="Normal"/>
    <w:link w:val="Titre3Car"/>
    <w:uiPriority w:val="9"/>
    <w:qFormat/>
    <w:rsid w:val="000E72BC"/>
    <w:pPr>
      <w:spacing w:before="100" w:beforeAutospacing="1" w:after="100" w:afterAutospacing="1" w:line="240" w:lineRule="auto"/>
      <w:jc w:val="left"/>
      <w:outlineLvl w:val="2"/>
    </w:pPr>
    <w:rPr>
      <w:rFonts w:ascii="Times New Roman" w:eastAsia="Times New Roman" w:hAnsi="Times New Roman" w:cs="Times New Roman"/>
      <w:b/>
      <w:bCs/>
      <w:color w:val="auto"/>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900BA"/>
    <w:pPr>
      <w:tabs>
        <w:tab w:val="center" w:pos="4536"/>
        <w:tab w:val="right" w:pos="9072"/>
      </w:tabs>
      <w:spacing w:after="0"/>
    </w:pPr>
  </w:style>
  <w:style w:type="character" w:customStyle="1" w:styleId="En-tteCar">
    <w:name w:val="En-tête Car"/>
    <w:basedOn w:val="Policepardfaut"/>
    <w:link w:val="En-tte"/>
    <w:uiPriority w:val="99"/>
    <w:rsid w:val="00E900BA"/>
  </w:style>
  <w:style w:type="paragraph" w:styleId="Pieddepage">
    <w:name w:val="footer"/>
    <w:basedOn w:val="Normal"/>
    <w:link w:val="PieddepageCar"/>
    <w:uiPriority w:val="99"/>
    <w:unhideWhenUsed/>
    <w:rsid w:val="003B66DB"/>
    <w:pPr>
      <w:tabs>
        <w:tab w:val="center" w:pos="4536"/>
        <w:tab w:val="right" w:pos="9072"/>
      </w:tabs>
      <w:spacing w:after="0"/>
    </w:pPr>
    <w:rPr>
      <w:sz w:val="18"/>
    </w:rPr>
  </w:style>
  <w:style w:type="character" w:customStyle="1" w:styleId="PieddepageCar">
    <w:name w:val="Pied de page Car"/>
    <w:basedOn w:val="Policepardfaut"/>
    <w:link w:val="Pieddepage"/>
    <w:uiPriority w:val="99"/>
    <w:rsid w:val="003B66DB"/>
    <w:rPr>
      <w:rFonts w:ascii="Arial" w:hAnsi="Arial" w:cs="Arial"/>
      <w:color w:val="000000" w:themeColor="text1"/>
      <w:sz w:val="18"/>
    </w:rPr>
  </w:style>
  <w:style w:type="paragraph" w:styleId="Titre">
    <w:name w:val="Title"/>
    <w:basedOn w:val="Normal"/>
    <w:next w:val="Normal"/>
    <w:link w:val="TitreCar"/>
    <w:uiPriority w:val="10"/>
    <w:qFormat/>
    <w:rsid w:val="003B66DB"/>
    <w:pPr>
      <w:spacing w:before="600" w:after="480"/>
      <w:contextualSpacing/>
      <w:jc w:val="center"/>
    </w:pPr>
    <w:rPr>
      <w:rFonts w:ascii="Arial Black" w:eastAsiaTheme="majorEastAsia" w:hAnsi="Arial Black"/>
      <w:b/>
      <w:bCs/>
      <w:caps/>
      <w:color w:val="423F91" w:themeColor="text2"/>
      <w:spacing w:val="-10"/>
      <w:kern w:val="28"/>
      <w:sz w:val="30"/>
      <w:szCs w:val="30"/>
    </w:rPr>
  </w:style>
  <w:style w:type="character" w:customStyle="1" w:styleId="TitreCar">
    <w:name w:val="Titre Car"/>
    <w:basedOn w:val="Policepardfaut"/>
    <w:link w:val="Titre"/>
    <w:uiPriority w:val="10"/>
    <w:rsid w:val="003B66DB"/>
    <w:rPr>
      <w:rFonts w:ascii="Arial Black" w:eastAsiaTheme="majorEastAsia" w:hAnsi="Arial Black" w:cs="Arial"/>
      <w:b/>
      <w:bCs/>
      <w:caps/>
      <w:color w:val="423F91" w:themeColor="text2"/>
      <w:spacing w:val="-10"/>
      <w:kern w:val="28"/>
      <w:sz w:val="30"/>
      <w:szCs w:val="30"/>
    </w:rPr>
  </w:style>
  <w:style w:type="paragraph" w:customStyle="1" w:styleId="Rfetdate">
    <w:name w:val="Réf et date"/>
    <w:basedOn w:val="Normal"/>
    <w:link w:val="RfetdateCar"/>
    <w:qFormat/>
    <w:rsid w:val="00CF074D"/>
    <w:pPr>
      <w:jc w:val="right"/>
    </w:pPr>
    <w:rPr>
      <w:b/>
      <w:bCs/>
      <w:color w:val="423F91" w:themeColor="text2"/>
      <w:sz w:val="21"/>
      <w:szCs w:val="24"/>
    </w:rPr>
  </w:style>
  <w:style w:type="table" w:styleId="Grilledutableau">
    <w:name w:val="Table Grid"/>
    <w:basedOn w:val="TableauNormal"/>
    <w:uiPriority w:val="59"/>
    <w:rsid w:val="00EC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etdateCar">
    <w:name w:val="Réf et date Car"/>
    <w:basedOn w:val="Policepardfaut"/>
    <w:link w:val="Rfetdate"/>
    <w:rsid w:val="00CF074D"/>
    <w:rPr>
      <w:rFonts w:ascii="Arial" w:hAnsi="Arial" w:cs="Arial"/>
      <w:b/>
      <w:bCs/>
      <w:color w:val="423F91" w:themeColor="text2"/>
      <w:sz w:val="21"/>
      <w:szCs w:val="24"/>
    </w:rPr>
  </w:style>
  <w:style w:type="paragraph" w:customStyle="1" w:styleId="Textecourant">
    <w:name w:val="Texte courant"/>
    <w:basedOn w:val="Normal"/>
    <w:qFormat/>
    <w:rsid w:val="00DE72E3"/>
  </w:style>
  <w:style w:type="character" w:styleId="Lienhypertexte">
    <w:name w:val="Hyperlink"/>
    <w:basedOn w:val="Policepardfaut"/>
    <w:uiPriority w:val="99"/>
    <w:unhideWhenUsed/>
    <w:rsid w:val="00662406"/>
    <w:rPr>
      <w:color w:val="9AA0FF" w:themeColor="hyperlink"/>
      <w:u w:val="single"/>
    </w:rPr>
  </w:style>
  <w:style w:type="character" w:customStyle="1" w:styleId="UnresolvedMention">
    <w:name w:val="Unresolved Mention"/>
    <w:basedOn w:val="Policepardfaut"/>
    <w:uiPriority w:val="99"/>
    <w:semiHidden/>
    <w:unhideWhenUsed/>
    <w:rsid w:val="00662406"/>
    <w:rPr>
      <w:color w:val="605E5C"/>
      <w:shd w:val="clear" w:color="auto" w:fill="E1DFDD"/>
    </w:rPr>
  </w:style>
  <w:style w:type="character" w:styleId="Lienhypertextesuivivisit">
    <w:name w:val="FollowedHyperlink"/>
    <w:basedOn w:val="Policepardfaut"/>
    <w:uiPriority w:val="99"/>
    <w:semiHidden/>
    <w:unhideWhenUsed/>
    <w:rsid w:val="00662406"/>
    <w:rPr>
      <w:color w:val="FEAC5B" w:themeColor="followedHyperlink"/>
      <w:u w:val="single"/>
    </w:rPr>
  </w:style>
  <w:style w:type="paragraph" w:styleId="Paragraphedeliste">
    <w:name w:val="List Paragraph"/>
    <w:basedOn w:val="Normal"/>
    <w:uiPriority w:val="34"/>
    <w:qFormat/>
    <w:rsid w:val="007D5C0D"/>
    <w:pPr>
      <w:ind w:left="720"/>
      <w:contextualSpacing/>
    </w:pPr>
  </w:style>
  <w:style w:type="paragraph" w:styleId="NormalWeb">
    <w:name w:val="Normal (Web)"/>
    <w:basedOn w:val="Normal"/>
    <w:uiPriority w:val="99"/>
    <w:unhideWhenUsed/>
    <w:rsid w:val="000E72BC"/>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customStyle="1" w:styleId="Titre3Car">
    <w:name w:val="Titre 3 Car"/>
    <w:basedOn w:val="Policepardfaut"/>
    <w:link w:val="Titre3"/>
    <w:uiPriority w:val="9"/>
    <w:rsid w:val="000E72BC"/>
    <w:rPr>
      <w:rFonts w:ascii="Times New Roman" w:eastAsia="Times New Roman" w:hAnsi="Times New Roman" w:cs="Times New Roman"/>
      <w:b/>
      <w:bCs/>
      <w:color w:val="auto"/>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77562">
      <w:bodyDiv w:val="1"/>
      <w:marLeft w:val="0"/>
      <w:marRight w:val="0"/>
      <w:marTop w:val="0"/>
      <w:marBottom w:val="0"/>
      <w:divBdr>
        <w:top w:val="none" w:sz="0" w:space="0" w:color="auto"/>
        <w:left w:val="none" w:sz="0" w:space="0" w:color="auto"/>
        <w:bottom w:val="none" w:sz="0" w:space="0" w:color="auto"/>
        <w:right w:val="none" w:sz="0" w:space="0" w:color="auto"/>
      </w:divBdr>
    </w:div>
    <w:div w:id="517234969">
      <w:bodyDiv w:val="1"/>
      <w:marLeft w:val="0"/>
      <w:marRight w:val="0"/>
      <w:marTop w:val="0"/>
      <w:marBottom w:val="0"/>
      <w:divBdr>
        <w:top w:val="none" w:sz="0" w:space="0" w:color="auto"/>
        <w:left w:val="none" w:sz="0" w:space="0" w:color="auto"/>
        <w:bottom w:val="none" w:sz="0" w:space="0" w:color="auto"/>
        <w:right w:val="none" w:sz="0" w:space="0" w:color="auto"/>
      </w:divBdr>
    </w:div>
    <w:div w:id="1007751236">
      <w:bodyDiv w:val="1"/>
      <w:marLeft w:val="0"/>
      <w:marRight w:val="0"/>
      <w:marTop w:val="0"/>
      <w:marBottom w:val="0"/>
      <w:divBdr>
        <w:top w:val="none" w:sz="0" w:space="0" w:color="auto"/>
        <w:left w:val="none" w:sz="0" w:space="0" w:color="auto"/>
        <w:bottom w:val="none" w:sz="0" w:space="0" w:color="auto"/>
        <w:right w:val="none" w:sz="0" w:space="0" w:color="auto"/>
      </w:divBdr>
    </w:div>
    <w:div w:id="1036589142">
      <w:bodyDiv w:val="1"/>
      <w:marLeft w:val="0"/>
      <w:marRight w:val="0"/>
      <w:marTop w:val="0"/>
      <w:marBottom w:val="0"/>
      <w:divBdr>
        <w:top w:val="none" w:sz="0" w:space="0" w:color="auto"/>
        <w:left w:val="none" w:sz="0" w:space="0" w:color="auto"/>
        <w:bottom w:val="none" w:sz="0" w:space="0" w:color="auto"/>
        <w:right w:val="none" w:sz="0" w:space="0" w:color="auto"/>
      </w:divBdr>
    </w:div>
    <w:div w:id="1154563838">
      <w:bodyDiv w:val="1"/>
      <w:marLeft w:val="0"/>
      <w:marRight w:val="0"/>
      <w:marTop w:val="0"/>
      <w:marBottom w:val="0"/>
      <w:divBdr>
        <w:top w:val="none" w:sz="0" w:space="0" w:color="auto"/>
        <w:left w:val="none" w:sz="0" w:space="0" w:color="auto"/>
        <w:bottom w:val="none" w:sz="0" w:space="0" w:color="auto"/>
        <w:right w:val="none" w:sz="0" w:space="0" w:color="auto"/>
      </w:divBdr>
    </w:div>
    <w:div w:id="1373993420">
      <w:bodyDiv w:val="1"/>
      <w:marLeft w:val="0"/>
      <w:marRight w:val="0"/>
      <w:marTop w:val="0"/>
      <w:marBottom w:val="0"/>
      <w:divBdr>
        <w:top w:val="none" w:sz="0" w:space="0" w:color="auto"/>
        <w:left w:val="none" w:sz="0" w:space="0" w:color="auto"/>
        <w:bottom w:val="none" w:sz="0" w:space="0" w:color="auto"/>
        <w:right w:val="none" w:sz="0" w:space="0" w:color="auto"/>
      </w:divBdr>
    </w:div>
    <w:div w:id="1845704650">
      <w:bodyDiv w:val="1"/>
      <w:marLeft w:val="0"/>
      <w:marRight w:val="0"/>
      <w:marTop w:val="0"/>
      <w:marBottom w:val="0"/>
      <w:divBdr>
        <w:top w:val="none" w:sz="0" w:space="0" w:color="auto"/>
        <w:left w:val="none" w:sz="0" w:space="0" w:color="auto"/>
        <w:bottom w:val="none" w:sz="0" w:space="0" w:color="auto"/>
        <w:right w:val="none" w:sz="0" w:space="0" w:color="auto"/>
      </w:divBdr>
    </w:div>
    <w:div w:id="209158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iktok.com/@cerclefestival?is_from_webapp=1&amp;sender_device=pc" TargetMode="External"/><Relationship Id="rId18" Type="http://schemas.openxmlformats.org/officeDocument/2006/relationships/hyperlink" Target="http://www.esa.i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athalie.blain@cnes.fr" TargetMode="External"/><Relationship Id="rId7" Type="http://schemas.openxmlformats.org/officeDocument/2006/relationships/image" Target="media/image1.png"/><Relationship Id="rId12" Type="http://schemas.openxmlformats.org/officeDocument/2006/relationships/hyperlink" Target="https://www.instagram.com/cerclefestival/" TargetMode="External"/><Relationship Id="rId17" Type="http://schemas.openxmlformats.org/officeDocument/2006/relationships/hyperlink" Target="mailto:jimena@cerclemusic.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Cercle" TargetMode="External"/><Relationship Id="rId20" Type="http://schemas.openxmlformats.org/officeDocument/2006/relationships/hyperlink" Target="mailto:presse@museeairespac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MGHlzEmTfAeJTEm-BozRZ0mFnMM2u8fF?usp=drive_lin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open.spotify.com/user/cerclemusic?si=106719ad9d014853" TargetMode="External"/><Relationship Id="rId23" Type="http://schemas.openxmlformats.org/officeDocument/2006/relationships/hyperlink" Target="file:///C:\Users\sartr\Desktop\Maquette%20CP%202022\raphael.sart@cnes.fr" TargetMode="External"/><Relationship Id="rId10" Type="http://schemas.openxmlformats.org/officeDocument/2006/relationships/image" Target="media/image4.png"/><Relationship Id="rId19" Type="http://schemas.openxmlformats.org/officeDocument/2006/relationships/hyperlink" Target="mailto:media@esa.in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facebook.com/p/Cercle-Festival-61576271845487/" TargetMode="External"/><Relationship Id="rId22" Type="http://schemas.openxmlformats.org/officeDocument/2006/relationships/hyperlink" Target="mailto:pascale.bresson@cnes.fr" TargetMode="External"/></Relationships>
</file>

<file path=word/theme/theme1.xml><?xml version="1.0" encoding="utf-8"?>
<a:theme xmlns:a="http://schemas.openxmlformats.org/drawingml/2006/main" name="Thème Office">
  <a:themeElements>
    <a:clrScheme name="cnes">
      <a:dk1>
        <a:srgbClr val="000000"/>
      </a:dk1>
      <a:lt1>
        <a:sysClr val="window" lastClr="FFFFFF"/>
      </a:lt1>
      <a:dk2>
        <a:srgbClr val="423F91"/>
      </a:dk2>
      <a:lt2>
        <a:srgbClr val="EEEDED"/>
      </a:lt2>
      <a:accent1>
        <a:srgbClr val="B4B4B4"/>
      </a:accent1>
      <a:accent2>
        <a:srgbClr val="241F63"/>
      </a:accent2>
      <a:accent3>
        <a:srgbClr val="FF4A54"/>
      </a:accent3>
      <a:accent4>
        <a:srgbClr val="7FEDB3"/>
      </a:accent4>
      <a:accent5>
        <a:srgbClr val="68DFE3"/>
      </a:accent5>
      <a:accent6>
        <a:srgbClr val="FBDD62"/>
      </a:accent6>
      <a:hlink>
        <a:srgbClr val="9AA0FF"/>
      </a:hlink>
      <a:folHlink>
        <a:srgbClr val="FEAC5B"/>
      </a:folHlink>
    </a:clrScheme>
    <a:fontScheme name="xelians">
      <a:majorFont>
        <a:latin typeface="Multi"/>
        <a:ea typeface=""/>
        <a:cs typeface=""/>
      </a:majorFont>
      <a:minorFont>
        <a:latin typeface="Muli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1305</Words>
  <Characters>7179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Tarraso</dc:creator>
  <cp:keywords/>
  <dc:description/>
  <cp:lastModifiedBy>Sart Raphael</cp:lastModifiedBy>
  <cp:revision>19</cp:revision>
  <dcterms:created xsi:type="dcterms:W3CDTF">2022-01-24T12:00:00Z</dcterms:created>
  <dcterms:modified xsi:type="dcterms:W3CDTF">2026-02-20T15:21:00Z</dcterms:modified>
</cp:coreProperties>
</file>