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  <Override PartName="/customXml/itemProps5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edesaisie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posOffset>4950460</wp:posOffset>
            </wp:positionH>
            <wp:positionV relativeFrom="page">
              <wp:posOffset>2184400</wp:posOffset>
            </wp:positionV>
            <wp:extent cx="1165860" cy="114871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48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headerReference w:type="even" r:id="rId3"/>
          <w:headerReference w:type="default" r:id="rId4"/>
          <w:headerReference w:type="first" r:id="rId5"/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1134" w:right="1134" w:gutter="0" w:header="283" w:top="3261" w:footer="283" w:bottom="2127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Puce3"/>
        <w:numPr>
          <w:ilvl w:val="0"/>
          <w:numId w:val="0"/>
        </w:numPr>
        <w:ind w:hanging="0" w:left="0"/>
        <w:rPr/>
      </w:pPr>
      <w:r>
        <w:rPr/>
        <w:t>Objet :</w:t>
        <w:tab/>
        <w:t>Engagement campagne NO2 – 202</w:t>
      </w:r>
      <w:r>
        <w:rPr/>
        <w:t>5-</w:t>
      </w:r>
      <w:r>
        <w:rPr/>
        <w:t>202</w:t>
      </w:r>
      <w:r>
        <w:rPr/>
        <w:t>6</w:t>
      </w:r>
    </w:p>
    <w:p>
      <w:pPr>
        <w:pStyle w:val="Normal"/>
        <w:spacing w:before="0" w:after="240"/>
        <w:ind w:hanging="851" w:left="851"/>
        <w:rPr/>
      </w:pPr>
      <w:r>
        <w:rPr>
          <w:sz w:val="22"/>
          <w:szCs w:val="22"/>
        </w:rPr>
        <w:tab/>
      </w:r>
    </w:p>
    <w:p>
      <w:pPr>
        <w:pStyle w:val="Normal"/>
        <w:spacing w:before="0" w:after="240"/>
        <w:ind w:hanging="851" w:left="851"/>
        <w:rPr>
          <w:sz w:val="22"/>
          <w:szCs w:val="22"/>
        </w:rPr>
      </w:pPr>
      <w:r>
        <w:rPr>
          <w:sz w:val="22"/>
          <w:szCs w:val="22"/>
        </w:rPr>
        <w:t>ENTRE :</w:t>
      </w:r>
    </w:p>
    <w:p>
      <w:pPr>
        <w:pStyle w:val="Normal"/>
        <w:spacing w:before="0" w:after="240"/>
        <w:ind w:hanging="851" w:left="851"/>
        <w:rPr>
          <w:sz w:val="22"/>
          <w:szCs w:val="22"/>
        </w:rPr>
      </w:pPr>
      <w:r>
        <w:rPr>
          <w:sz w:val="22"/>
          <w:szCs w:val="22"/>
        </w:rPr>
        <w:tab/>
        <w:tab/>
        <w:t xml:space="preserve">LE CENTRE NATIONAL D’ETUDES SPATIALES, </w:t>
      </w:r>
    </w:p>
    <w:p>
      <w:pPr>
        <w:pStyle w:val="Normal"/>
        <w:spacing w:before="0" w:after="240"/>
        <w:ind w:hanging="851" w:left="851"/>
        <w:rPr>
          <w:sz w:val="22"/>
          <w:szCs w:val="22"/>
        </w:rPr>
      </w:pPr>
      <w:r>
        <w:rPr>
          <w:sz w:val="22"/>
          <w:szCs w:val="22"/>
        </w:rPr>
        <w:tab/>
        <w:tab/>
        <w:tab/>
        <w:t xml:space="preserve">18 av Edouard Belin à Toulouse, </w:t>
      </w:r>
    </w:p>
    <w:p>
      <w:pPr>
        <w:pStyle w:val="Normal"/>
        <w:spacing w:before="0" w:after="240"/>
        <w:ind w:hanging="851" w:left="851"/>
        <w:rPr>
          <w:sz w:val="22"/>
          <w:szCs w:val="22"/>
        </w:rPr>
      </w:pPr>
      <w:r>
        <w:rPr>
          <w:sz w:val="22"/>
          <w:szCs w:val="22"/>
        </w:rPr>
        <w:t>représenté par  Mme Raynal</w:t>
      </w:r>
    </w:p>
    <w:p>
      <w:pPr>
        <w:pStyle w:val="Normal"/>
        <w:spacing w:before="0" w:after="240"/>
        <w:ind w:hanging="851" w:left="851"/>
        <w:rPr>
          <w:sz w:val="22"/>
          <w:szCs w:val="22"/>
        </w:rPr>
      </w:pPr>
      <w:r>
        <w:rPr>
          <w:sz w:val="22"/>
          <w:szCs w:val="22"/>
        </w:rPr>
        <w:tab/>
        <w:tab/>
        <w:t>Service Education/ Projets Educatifs d’Etude de l’Environnement</w:t>
      </w:r>
    </w:p>
    <w:p>
      <w:pPr>
        <w:pStyle w:val="Normal"/>
        <w:spacing w:before="0" w:after="240"/>
        <w:ind w:hanging="851" w:left="851"/>
        <w:rPr>
          <w:sz w:val="22"/>
          <w:szCs w:val="22"/>
        </w:rPr>
      </w:pPr>
      <w:r>
        <w:rPr>
          <w:sz w:val="22"/>
          <w:szCs w:val="22"/>
        </w:rPr>
        <w:tab/>
        <w:t>ET</w:t>
      </w:r>
    </w:p>
    <w:p>
      <w:pPr>
        <w:pStyle w:val="Normal"/>
        <w:spacing w:before="0" w:after="240"/>
        <w:ind w:hanging="851" w:left="851"/>
        <w:rPr>
          <w:b/>
          <w:i/>
          <w:i/>
          <w:sz w:val="22"/>
          <w:szCs w:val="22"/>
        </w:rPr>
      </w:pPr>
      <w:r>
        <w:rPr>
          <w:sz w:val="22"/>
          <w:szCs w:val="22"/>
        </w:rPr>
        <w:tab/>
        <w:tab/>
      </w:r>
      <w:r>
        <w:rPr>
          <w:b/>
          <w:i/>
          <w:sz w:val="22"/>
          <w:szCs w:val="22"/>
        </w:rPr>
        <w:t>Nom et adresse de l’établissement scolaire</w:t>
        <w:tab/>
        <w:tab/>
      </w:r>
    </w:p>
    <w:p>
      <w:pPr>
        <w:pStyle w:val="Normal"/>
        <w:spacing w:before="0" w:after="240"/>
        <w:ind w:hanging="851" w:left="851"/>
        <w:rPr>
          <w:sz w:val="22"/>
          <w:szCs w:val="22"/>
        </w:rPr>
      </w:pPr>
      <w:r>
        <w:rPr>
          <w:sz w:val="22"/>
          <w:szCs w:val="22"/>
        </w:rPr>
        <w:tab/>
        <w:tab/>
        <w:t xml:space="preserve"> </w:t>
      </w:r>
    </w:p>
    <w:p>
      <w:pPr>
        <w:pStyle w:val="Normal"/>
        <w:spacing w:before="0" w:after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40"/>
        <w:ind w:hanging="851" w:left="85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40"/>
        <w:ind w:hanging="851" w:left="851"/>
        <w:rPr>
          <w:sz w:val="22"/>
          <w:szCs w:val="22"/>
        </w:rPr>
      </w:pPr>
      <w:r>
        <w:rPr>
          <w:sz w:val="22"/>
          <w:szCs w:val="22"/>
        </w:rPr>
        <w:t xml:space="preserve">représenté(e) par </w:t>
      </w:r>
    </w:p>
    <w:p>
      <w:pPr>
        <w:pStyle w:val="Normal"/>
        <w:spacing w:before="0" w:after="240"/>
        <w:ind w:hanging="851" w:left="851"/>
        <w:rPr>
          <w:b/>
          <w:i/>
          <w:i/>
          <w:sz w:val="22"/>
          <w:szCs w:val="22"/>
        </w:rPr>
      </w:pPr>
      <w:r>
        <w:rPr>
          <w:sz w:val="22"/>
          <w:szCs w:val="22"/>
        </w:rPr>
        <w:tab/>
        <w:tab/>
      </w:r>
      <w:r>
        <w:rPr>
          <w:b/>
          <w:i/>
          <w:sz w:val="22"/>
          <w:szCs w:val="22"/>
        </w:rPr>
        <w:t>Nom du/de la professeur-e</w:t>
      </w:r>
    </w:p>
    <w:p>
      <w:pPr>
        <w:pStyle w:val="Normal"/>
        <w:spacing w:before="0" w:after="240"/>
        <w:ind w:hanging="851" w:left="851"/>
        <w:jc w:val="both"/>
        <w:rPr>
          <w:sz w:val="22"/>
          <w:szCs w:val="22"/>
        </w:rPr>
      </w:pPr>
      <w:r>
        <w:rPr>
          <w:sz w:val="22"/>
          <w:szCs w:val="22"/>
        </w:rPr>
        <w:t>Cet engagement est conclu pour la campagne de mesure de 202</w:t>
      </w:r>
      <w:r>
        <w:rPr>
          <w:sz w:val="22"/>
          <w:szCs w:val="22"/>
        </w:rPr>
        <w:t>5</w:t>
      </w:r>
      <w:r>
        <w:rPr>
          <w:sz w:val="22"/>
          <w:szCs w:val="22"/>
        </w:rPr>
        <w:t>-202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 des Oxydes d’Azote à l’aide de tubes passifs </w:t>
      </w:r>
      <w:r>
        <w:rPr>
          <w:sz w:val="22"/>
          <w:szCs w:val="22"/>
        </w:rPr>
        <w:t xml:space="preserve">du laboratoire </w:t>
      </w:r>
      <w:r>
        <w:rPr>
          <w:sz w:val="22"/>
          <w:szCs w:val="22"/>
        </w:rPr>
        <w:t>GRADKO.</w:t>
      </w:r>
    </w:p>
    <w:p>
      <w:pPr>
        <w:pStyle w:val="Normal"/>
        <w:jc w:val="both"/>
        <w:rPr/>
      </w:pPr>
      <w:r>
        <w:rPr/>
        <w:t>Le/La professeur.e nommé.e ci-dessus s’engage à mettre en œuvre durant 2 à 4 semaines consécutives ces mesures, dès réception des tubes envoyés par le CNES : exposition des tubes pendant le mois de janvier 202</w:t>
      </w:r>
      <w:r>
        <w:rPr/>
        <w:t>6</w:t>
      </w:r>
      <w:r>
        <w:rPr/>
        <w:t>.</w:t>
      </w:r>
    </w:p>
    <w:tbl>
      <w:tblPr>
        <w:tblW w:w="9648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648"/>
      </w:tblGrid>
      <w:tr>
        <w:trPr>
          <w:trHeight w:val="2257" w:hRule="exact"/>
          <w:cantSplit w:val="true"/>
        </w:trPr>
        <w:tc>
          <w:tcPr>
            <w:tcW w:w="9648" w:type="dxa"/>
            <w:tcBorders/>
          </w:tcPr>
          <w:p>
            <w:pPr>
              <w:pStyle w:val="Normal"/>
              <w:ind w:right="498"/>
              <w:jc w:val="both"/>
              <w:rPr/>
            </w:pPr>
            <w:r>
              <w:rPr>
                <w:b/>
                <w:color w:val="FF0000"/>
              </w:rPr>
              <w:t xml:space="preserve">Sitôt les mesures terminées, les tubes devront </w:t>
            </w:r>
            <w:r>
              <w:rPr>
                <w:b/>
                <w:color w:val="FF0000"/>
                <w:u w:val="single"/>
              </w:rPr>
              <w:t>impérativement être renvoyés</w:t>
            </w:r>
            <w:r>
              <w:rPr>
                <w:b/>
                <w:color w:val="FF0000"/>
              </w:rPr>
              <w:t xml:space="preserve"> (la procédure sera indiquée dans l’</w:t>
            </w:r>
            <w:r>
              <w:rPr>
                <w:b/>
                <w:color w:val="FF0000"/>
              </w:rPr>
              <w:t>email</w:t>
            </w:r>
            <w:r>
              <w:rPr>
                <w:b/>
                <w:color w:val="FF0000"/>
              </w:rPr>
              <w:t>) afin de ne pas pénaliser l’ensemble des participants de la campagne.</w:t>
            </w:r>
            <w:bookmarkStart w:id="0" w:name="_GoBack"/>
            <w:bookmarkEnd w:id="0"/>
          </w:p>
          <w:p>
            <w:pPr>
              <w:pStyle w:val="Normal"/>
              <w:ind w:right="498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right="498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right="497"/>
              <w:jc w:val="center"/>
              <w:rPr>
                <w:b/>
              </w:rPr>
            </w:pPr>
            <w:r>
              <w:rPr>
                <w:b/>
              </w:rPr>
              <w:t>Fait à                          , le</w:t>
            </w:r>
          </w:p>
          <w:p>
            <w:pPr>
              <w:pStyle w:val="Normal"/>
              <w:ind w:right="497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right="497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left="-4465" w:right="497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keepNext w:val="true"/>
        <w:rPr>
          <w:sz w:val="22"/>
          <w:szCs w:val="22"/>
          <w:lang w:val="de-DE"/>
        </w:rPr>
      </w:pPr>
      <w:r>
        <w:rPr>
          <w:vanish/>
          <w:sz w:val="22"/>
          <w:szCs w:val="22"/>
        </w:rPr>
        <w:t>Titre</w:t>
      </w:r>
      <w:r>
        <w:rPr>
          <w:bCs/>
          <w:sz w:val="22"/>
          <w:szCs w:val="22"/>
        </w:rPr>
        <w:t xml:space="preserve"> </w:t>
      </w:r>
      <w:r>
        <w:rPr>
          <w:vanish/>
          <w:sz w:val="22"/>
          <w:szCs w:val="22"/>
        </w:rPr>
        <w:t>Structure</w:t>
      </w:r>
      <w:r>
        <w:rPr>
          <w:b/>
          <w:vanish/>
          <w:sz w:val="22"/>
          <w:szCs w:val="22"/>
        </w:rPr>
        <w:t>PrénomNom</w:t>
      </w:r>
    </w:p>
    <w:sectPr>
      <w:type w:val="continuous"/>
      <w:pgSz w:w="11906" w:h="16838"/>
      <w:pgMar w:left="1134" w:right="1134" w:gutter="0" w:header="283" w:top="3261" w:footer="283" w:bottom="2127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-851" w:right="-710"/>
      <w:rPr/>
    </w:pPr>
    <w:r>
      <w:rPr/>
      <w:drawing>
        <wp:inline distT="0" distB="0" distL="0" distR="0">
          <wp:extent cx="7160260" cy="1019175"/>
          <wp:effectExtent l="0" t="0" r="0" b="0"/>
          <wp:docPr id="4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3092"/>
                  <a:stretch>
                    <a:fillRect/>
                  </a:stretch>
                </pic:blipFill>
                <pic:spPr bwMode="auto">
                  <a:xfrm>
                    <a:off x="0" y="0"/>
                    <a:ext cx="716026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377190</wp:posOffset>
          </wp:positionH>
          <wp:positionV relativeFrom="paragraph">
            <wp:posOffset>9406890</wp:posOffset>
          </wp:positionV>
          <wp:extent cx="6972300" cy="1238250"/>
          <wp:effectExtent l="0" t="0" r="0" b="0"/>
          <wp:wrapNone/>
          <wp:docPr id="5" name="Image 6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6" descr="FOOTER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377190</wp:posOffset>
          </wp:positionH>
          <wp:positionV relativeFrom="paragraph">
            <wp:posOffset>9406890</wp:posOffset>
          </wp:positionV>
          <wp:extent cx="6972300" cy="1238250"/>
          <wp:effectExtent l="0" t="0" r="0" b="0"/>
          <wp:wrapNone/>
          <wp:docPr id="6" name="Image 5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FOOTER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377190</wp:posOffset>
          </wp:positionH>
          <wp:positionV relativeFrom="paragraph">
            <wp:posOffset>9406890</wp:posOffset>
          </wp:positionV>
          <wp:extent cx="6972300" cy="1238250"/>
          <wp:effectExtent l="0" t="0" r="0" b="0"/>
          <wp:wrapNone/>
          <wp:docPr id="7" name="Image 4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4" descr="FOOTER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377190</wp:posOffset>
          </wp:positionH>
          <wp:positionV relativeFrom="paragraph">
            <wp:posOffset>9406890</wp:posOffset>
          </wp:positionV>
          <wp:extent cx="6972300" cy="1238250"/>
          <wp:effectExtent l="0" t="0" r="0" b="0"/>
          <wp:wrapNone/>
          <wp:docPr id="8" name="Image 3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3" descr="FOOTER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Cadr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708"/>
        <w:tab w:val="right" w:pos="9356" w:leader="none"/>
      </w:tabs>
      <w:spacing w:before="0" w:after="480"/>
      <w:ind w:right="0"/>
      <w:jc w:val="left"/>
      <w:rPr/>
    </w:pPr>
    <w:r>
      <w:rPr>
        <w:szCs w:val="22"/>
      </w:rPr>
      <w:t xml:space="preserve">Réf - CNES : </w:t>
    </w:r>
    <w:sdt>
      <w:sdtPr>
        <w:placeholder>
          <w:docPart w:val="18FC3200137A463D8AC687395E7774C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1480e229-d1f0-4dea-859f-b8c45efabb7a' xmlns:ns4='9645261d-a64b-4b6f-8958-b91ce6855cdc' " w:xpath="/ns0:properties[1]/documentManagement[1]/ns3:Reference[1]" w:storeItemID="{D30CE966-87E1-4009-BC0D-3AA623397805}"/>
        <w:alias w:val="Référence du document"/>
        <w:tag w:val="Reference"/>
        <w:id w:val="-682123882"/>
        <w:showingPlcHdr/>
        <w:text/>
      </w:sdtPr>
      <w:sdtContent>
        <w:r>
          <w:rPr>
            <w:szCs w:val="22"/>
          </w:rPr>
        </w:r>
        <w:r>
          <w:rPr>
            <w:rStyle w:val="PlaceholderText"/>
          </w:rPr>
          <w:t>[Référence du document]</w:t>
        </w:r>
      </w:sdtContent>
    </w:sdt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278"/>
      <w:jc w:val="center"/>
      <w:rPr>
        <w:lang w:eastAsia="fr-FR"/>
      </w:rPr>
    </w:pPr>
    <w:r>
      <w:rPr>
        <w:lang w:eastAsia="fr-FR"/>
      </w:rPr>
    </w:r>
  </w:p>
  <w:p>
    <w:pPr>
      <w:pStyle w:val="Header"/>
      <w:ind w:right="278"/>
      <w:jc w:val="center"/>
      <w:rPr/>
    </w:pPr>
    <w:r>
      <w:rPr/>
      <w:drawing>
        <wp:inline distT="0" distB="0" distL="0" distR="0">
          <wp:extent cx="1104900" cy="1089660"/>
          <wp:effectExtent l="0" t="0" r="0" b="0"/>
          <wp:docPr id="3" name="Image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2224" t="0" r="43141" b="-22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089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1."/>
      <w:lvlJc w:val="left"/>
      <w:pPr>
        <w:tabs>
          <w:tab w:val="num" w:pos="792"/>
        </w:tabs>
        <w:ind w:left="792" w:hanging="432"/>
      </w:pPr>
      <w:rPr>
        <w:sz w:val="28"/>
        <w:i w:val="false"/>
        <w:b/>
        <w:rFonts w:ascii="Arial" w:hAnsi="Arial" w:cs="Arial"/>
      </w:rPr>
    </w:lvl>
    <w:lvl w:ilvl="1">
      <w:start w:val="1"/>
      <w:numFmt w:val="decimal"/>
      <w:lvlText w:val="%11.1."/>
      <w:lvlJc w:val="left"/>
      <w:pPr>
        <w:tabs>
          <w:tab w:val="num" w:pos="936"/>
        </w:tabs>
        <w:ind w:left="936" w:hanging="576"/>
      </w:pPr>
      <w:rPr/>
    </w:lvl>
    <w:lvl w:ilvl="2">
      <w:start w:val="1"/>
      <w:numFmt w:val="decimal"/>
      <w:lvlText w:val="%11.1.1."/>
      <w:lvlJc w:val="left"/>
      <w:pPr>
        <w:tabs>
          <w:tab w:val="num" w:pos="1080"/>
        </w:tabs>
        <w:ind w:left="1080" w:hanging="720"/>
      </w:pPr>
      <w:rPr/>
    </w:lvl>
    <w:lvl w:ilvl="3">
      <w:start w:val="1"/>
      <w:numFmt w:val="decimal"/>
      <w:lvlText w:val="%11.1.1.1."/>
      <w:lvlJc w:val="left"/>
      <w:pPr>
        <w:tabs>
          <w:tab w:val="num" w:pos="1224"/>
        </w:tabs>
        <w:ind w:left="1224" w:hanging="864"/>
      </w:pPr>
      <w:rPr/>
    </w:lvl>
    <w:lvl w:ilvl="4">
      <w:start w:val="1"/>
      <w:numFmt w:val="decimal"/>
      <w:lvlText w:val="%11.1.1.1.1."/>
      <w:lvlJc w:val="left"/>
      <w:pPr>
        <w:tabs>
          <w:tab w:val="num" w:pos="1368"/>
        </w:tabs>
        <w:ind w:left="1368" w:hanging="1008"/>
      </w:pPr>
      <w:rPr/>
    </w:lvl>
    <w:lvl w:ilvl="5">
      <w:start w:val="1"/>
      <w:numFmt w:val="decimal"/>
      <w:lvlText w:val="%1%2.%3.%4.%5.%6"/>
      <w:lvlJc w:val="left"/>
      <w:pPr>
        <w:tabs>
          <w:tab w:val="num" w:pos="1512"/>
        </w:tabs>
        <w:ind w:left="1512" w:hanging="1152"/>
      </w:pPr>
      <w:rPr/>
    </w:lvl>
    <w:lvl w:ilvl="6">
      <w:start w:val="1"/>
      <w:numFmt w:val="decimal"/>
      <w:lvlText w:val="%1%2.%3.%4.%5.%6.%7"/>
      <w:lvlJc w:val="left"/>
      <w:pPr>
        <w:tabs>
          <w:tab w:val="num" w:pos="1656"/>
        </w:tabs>
        <w:ind w:left="1656" w:hanging="1296"/>
      </w:pPr>
      <w:rPr/>
    </w:lvl>
    <w:lvl w:ilvl="7">
      <w:start w:val="1"/>
      <w:numFmt w:val="decimal"/>
      <w:lvlText w:val="%1%2.%3.%4.%5.%6.%7.%8"/>
      <w:lvlJc w:val="left"/>
      <w:pPr>
        <w:tabs>
          <w:tab w:val="num" w:pos="1800"/>
        </w:tabs>
        <w:ind w:left="1800" w:hanging="1440"/>
      </w:pPr>
      <w:rPr/>
    </w:lvl>
    <w:lvl w:ilvl="8">
      <w:start w:val="1"/>
      <w:numFmt w:val="decimal"/>
      <w:lvlText w:val="%1%2.%3.%4.%5.%6.%7.%8.%9"/>
      <w:lvlJc w:val="left"/>
      <w:pPr>
        <w:tabs>
          <w:tab w:val="num" w:pos="1944"/>
        </w:tabs>
        <w:ind w:left="1944" w:hanging="1584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"/>
      <w:lvlJc w:val="left"/>
      <w:pPr>
        <w:tabs>
          <w:tab w:val="num" w:pos="0"/>
        </w:tabs>
        <w:ind w:left="10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81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forms" w:cryptProviderType="rsaAES" w:cryptAlgorithmClass="hash" w:cryptAlgorithmType="typeAny" w:cryptAlgorithmSid="" w:cryptSpinCount="0" w:hash="" w:salt="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84114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en-US" w:val="fr-FR" w:bidi="ar-SA"/>
    </w:rPr>
  </w:style>
  <w:style w:type="paragraph" w:styleId="Heading1">
    <w:name w:val="heading 1"/>
    <w:basedOn w:val="Normal"/>
    <w:next w:val="Normal"/>
    <w:qFormat/>
    <w:rsid w:val="000a62b6"/>
    <w:pPr>
      <w:keepNext w:val="true"/>
      <w:numPr>
        <w:ilvl w:val="0"/>
        <w:numId w:val="1"/>
      </w:numPr>
      <w:spacing w:before="360" w:after="120"/>
      <w:ind w:hanging="357" w:left="357" w:right="567"/>
      <w:outlineLvl w:val="0"/>
    </w:pPr>
    <w:rPr>
      <w:b/>
      <w:bCs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0a62b6"/>
    <w:pPr>
      <w:keepNext w:val="true"/>
      <w:numPr>
        <w:ilvl w:val="1"/>
        <w:numId w:val="1"/>
      </w:numPr>
      <w:spacing w:before="240" w:after="120"/>
      <w:ind w:hanging="578" w:left="578" w:right="142"/>
      <w:outlineLvl w:val="1"/>
    </w:pPr>
    <w:rPr>
      <w:b/>
      <w:bCs/>
      <w:caps/>
      <w:sz w:val="22"/>
    </w:rPr>
  </w:style>
  <w:style w:type="paragraph" w:styleId="Heading3">
    <w:name w:val="heading 3"/>
    <w:basedOn w:val="Normal"/>
    <w:next w:val="Normal"/>
    <w:qFormat/>
    <w:rsid w:val="009404e3"/>
    <w:pPr>
      <w:keepNext w:val="true"/>
      <w:numPr>
        <w:ilvl w:val="2"/>
        <w:numId w:val="1"/>
      </w:numPr>
      <w:spacing w:before="240" w:after="120"/>
      <w:ind w:right="567"/>
      <w:outlineLvl w:val="2"/>
    </w:pPr>
    <w:rPr>
      <w:b/>
      <w:bCs/>
      <w:caps/>
      <w:sz w:val="22"/>
      <w:szCs w:val="22"/>
    </w:rPr>
  </w:style>
  <w:style w:type="paragraph" w:styleId="Heading4">
    <w:name w:val="heading 4"/>
    <w:basedOn w:val="Normal"/>
    <w:next w:val="Normal"/>
    <w:qFormat/>
    <w:rsid w:val="009404e3"/>
    <w:pPr>
      <w:keepNext w:val="true"/>
      <w:numPr>
        <w:ilvl w:val="3"/>
        <w:numId w:val="1"/>
      </w:numPr>
      <w:spacing w:before="240" w:after="120"/>
      <w:ind w:hanging="862" w:left="862" w:right="567"/>
      <w:outlineLvl w:val="3"/>
    </w:pPr>
    <w:rPr>
      <w:b/>
      <w:bCs/>
      <w:i/>
      <w:iCs/>
      <w:caps/>
      <w:sz w:val="22"/>
      <w:szCs w:val="22"/>
    </w:rPr>
  </w:style>
  <w:style w:type="paragraph" w:styleId="Heading5">
    <w:name w:val="heading 5"/>
    <w:basedOn w:val="Normal"/>
    <w:next w:val="Normal"/>
    <w:qFormat/>
    <w:rsid w:val="00b72531"/>
    <w:pPr>
      <w:keepNext w:val="true"/>
      <w:numPr>
        <w:ilvl w:val="4"/>
        <w:numId w:val="1"/>
      </w:numPr>
      <w:spacing w:before="240" w:after="120"/>
      <w:ind w:right="567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317647"/>
    <w:pPr>
      <w:keepNext w:val="true"/>
      <w:numPr>
        <w:ilvl w:val="5"/>
        <w:numId w:val="2"/>
      </w:numPr>
      <w:spacing w:before="240" w:after="120"/>
      <w:ind w:right="567"/>
      <w:outlineLvl w:val="5"/>
    </w:pPr>
    <w:rPr>
      <w:b/>
      <w:bCs/>
      <w:color w:val="800080"/>
    </w:rPr>
  </w:style>
  <w:style w:type="paragraph" w:styleId="Heading7">
    <w:name w:val="heading 7"/>
    <w:basedOn w:val="Normal"/>
    <w:next w:val="Normal"/>
    <w:qFormat/>
    <w:rsid w:val="00317647"/>
    <w:pPr>
      <w:keepNext w:val="true"/>
      <w:numPr>
        <w:ilvl w:val="6"/>
        <w:numId w:val="2"/>
      </w:numPr>
      <w:spacing w:before="240" w:after="120"/>
      <w:ind w:right="567"/>
      <w:outlineLvl w:val="6"/>
    </w:pPr>
    <w:rPr>
      <w:b/>
      <w:bCs/>
      <w:color w:val="800080"/>
    </w:rPr>
  </w:style>
  <w:style w:type="paragraph" w:styleId="Heading8">
    <w:name w:val="heading 8"/>
    <w:basedOn w:val="Normal"/>
    <w:next w:val="Normal"/>
    <w:qFormat/>
    <w:rsid w:val="00317647"/>
    <w:pPr>
      <w:keepNext w:val="true"/>
      <w:numPr>
        <w:ilvl w:val="7"/>
        <w:numId w:val="2"/>
      </w:numPr>
      <w:spacing w:before="240" w:after="120"/>
      <w:ind w:right="567"/>
      <w:outlineLvl w:val="7"/>
    </w:pPr>
    <w:rPr>
      <w:b/>
      <w:bCs/>
      <w:color w:val="800080"/>
    </w:rPr>
  </w:style>
  <w:style w:type="paragraph" w:styleId="Heading9">
    <w:name w:val="heading 9"/>
    <w:basedOn w:val="Normal"/>
    <w:next w:val="Normal"/>
    <w:qFormat/>
    <w:rsid w:val="00317647"/>
    <w:pPr>
      <w:keepNext w:val="true"/>
      <w:numPr>
        <w:ilvl w:val="8"/>
        <w:numId w:val="2"/>
      </w:numPr>
      <w:spacing w:before="240" w:after="120"/>
      <w:ind w:right="567"/>
      <w:outlineLvl w:val="8"/>
    </w:pPr>
    <w:rPr>
      <w:b/>
      <w:bCs/>
      <w:color w:val="8000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semiHidden/>
    <w:qFormat/>
    <w:rsid w:val="00317647"/>
    <w:rPr>
      <w:sz w:val="16"/>
      <w:szCs w:val="16"/>
    </w:rPr>
  </w:style>
  <w:style w:type="character" w:styleId="PageNumber">
    <w:name w:val="page number"/>
    <w:basedOn w:val="DefaultParagraphFont"/>
    <w:rsid w:val="005a09fc"/>
    <w:rPr/>
  </w:style>
  <w:style w:type="character" w:styleId="TextedebullesCar" w:customStyle="1">
    <w:name w:val="Texte de bulles Car"/>
    <w:link w:val="BalloonText"/>
    <w:qFormat/>
    <w:rsid w:val="005b18fa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sid w:val="00af3cc2"/>
    <w:rPr>
      <w:color w:val="808080"/>
    </w:rPr>
  </w:style>
  <w:style w:type="character" w:styleId="Hyperlink">
    <w:name w:val="Hyperlink"/>
    <w:basedOn w:val="DefaultParagraphFont"/>
    <w:rsid w:val="002a2d31"/>
    <w:rPr>
      <w:color w:themeColor="hyperlink" w:val="0563C1"/>
      <w:u w:val="single"/>
    </w:rPr>
  </w:style>
  <w:style w:type="character" w:styleId="Puce1Car" w:customStyle="1">
    <w:name w:val="Puce 1 Car"/>
    <w:basedOn w:val="DefaultParagraphFont"/>
    <w:link w:val="Puce1"/>
    <w:qFormat/>
    <w:rsid w:val="009462c3"/>
    <w:rPr>
      <w:rFonts w:ascii="Arial" w:hAnsi="Arial" w:cs="Arial"/>
      <w:sz w:val="22"/>
      <w:szCs w:val="22"/>
      <w:lang w:eastAsia="en-US"/>
    </w:rPr>
  </w:style>
  <w:style w:type="character" w:styleId="Puce2Car" w:customStyle="1">
    <w:name w:val="Puce 2 Car"/>
    <w:basedOn w:val="Puce1Car"/>
    <w:link w:val="Puce2"/>
    <w:qFormat/>
    <w:rsid w:val="009462c3"/>
    <w:rPr>
      <w:rFonts w:ascii="Arial" w:hAnsi="Arial" w:cs="Arial"/>
      <w:sz w:val="22"/>
      <w:szCs w:val="22"/>
      <w:lang w:eastAsia="en-US"/>
    </w:rPr>
  </w:style>
  <w:style w:type="character" w:styleId="Puce3Car" w:customStyle="1">
    <w:name w:val="Puce 3 Car"/>
    <w:basedOn w:val="Puce2Car"/>
    <w:link w:val="Puce3"/>
    <w:qFormat/>
    <w:rsid w:val="009462c3"/>
    <w:rPr>
      <w:rFonts w:ascii="Arial" w:hAnsi="Arial" w:cs="Arial"/>
      <w:sz w:val="22"/>
      <w:szCs w:val="22"/>
      <w:lang w:eastAsia="en-US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CommentText">
    <w:name w:val="annotation text"/>
    <w:basedOn w:val="Normal"/>
    <w:semiHidden/>
    <w:rsid w:val="00317647"/>
    <w:pPr>
      <w:spacing w:lineRule="atLeast" w:line="240" w:before="0" w:after="120"/>
    </w:pPr>
    <w:rPr>
      <w:sz w:val="16"/>
      <w:szCs w:val="16"/>
    </w:rPr>
  </w:style>
  <w:style w:type="paragraph" w:styleId="Destinataireuser" w:customStyle="1">
    <w:name w:val="Destinataire (user)"/>
    <w:basedOn w:val="Normal"/>
    <w:next w:val="Normal"/>
    <w:qFormat/>
    <w:rsid w:val="00317647"/>
    <w:pPr>
      <w:spacing w:lineRule="atLeast" w:line="240" w:before="0" w:after="720"/>
      <w:ind w:left="5103"/>
    </w:pPr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rsid w:val="00bc4754"/>
    <w:pPr>
      <w:ind w:right="1134"/>
      <w:jc w:val="right"/>
    </w:pPr>
    <w:rPr/>
  </w:style>
  <w:style w:type="paragraph" w:styleId="FootnoteText">
    <w:name w:val="footnote text"/>
    <w:next w:val="Normal"/>
    <w:rsid w:val="009d27c6"/>
    <w:pPr>
      <w:widowControl/>
      <w:bidi w:val="0"/>
      <w:spacing w:before="0" w:after="240"/>
      <w:ind w:hanging="86" w:left="86"/>
      <w:jc w:val="left"/>
    </w:pPr>
    <w:rPr>
      <w:rFonts w:ascii="Arial Narrow" w:hAnsi="Arial Narrow" w:cs="Arial" w:eastAsia="Times New Roman"/>
      <w:color w:val="auto"/>
      <w:kern w:val="0"/>
      <w:sz w:val="16"/>
      <w:szCs w:val="20"/>
      <w:lang w:val="fr-FR" w:eastAsia="fr-FR" w:bidi="ar-SA"/>
    </w:rPr>
  </w:style>
  <w:style w:type="paragraph" w:styleId="objet" w:customStyle="1">
    <w:name w:val="objet"/>
    <w:basedOn w:val="Normal"/>
    <w:next w:val="Normal"/>
    <w:qFormat/>
    <w:rsid w:val="00317647"/>
    <w:pPr>
      <w:spacing w:lineRule="atLeast" w:line="240"/>
      <w:ind w:hanging="1247" w:left="1247"/>
    </w:pPr>
    <w:rPr/>
  </w:style>
  <w:style w:type="paragraph" w:styleId="Paragraphejustifi" w:customStyle="1">
    <w:name w:val="Paragraphe justifié"/>
    <w:basedOn w:val="Normal"/>
    <w:qFormat/>
    <w:rsid w:val="00317647"/>
    <w:pPr>
      <w:spacing w:lineRule="atLeast" w:line="240"/>
      <w:jc w:val="both"/>
    </w:pPr>
    <w:rPr/>
  </w:style>
  <w:style w:type="paragraph" w:styleId="Footer">
    <w:name w:val="footer"/>
    <w:rsid w:val="009d27c6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10"/>
      <w:szCs w:val="10"/>
      <w:lang w:val="fr-FR" w:eastAsia="fr-FR" w:bidi="ar-SA"/>
    </w:rPr>
  </w:style>
  <w:style w:type="paragraph" w:styleId="rfrence" w:customStyle="1">
    <w:name w:val="référence"/>
    <w:basedOn w:val="Normal"/>
    <w:next w:val="Normal"/>
    <w:qFormat/>
    <w:rsid w:val="00317647"/>
    <w:pPr>
      <w:spacing w:lineRule="atLeast" w:line="240" w:before="0" w:after="480"/>
      <w:ind w:hanging="1247" w:left="1247"/>
    </w:pPr>
    <w:rPr/>
  </w:style>
  <w:style w:type="paragraph" w:styleId="NormalIndent">
    <w:name w:val="Normal Indent"/>
    <w:basedOn w:val="Normal"/>
    <w:qFormat/>
    <w:rsid w:val="00317647"/>
    <w:pPr>
      <w:ind w:left="708"/>
    </w:pPr>
    <w:rPr/>
  </w:style>
  <w:style w:type="paragraph" w:styleId="signaturedroite" w:customStyle="1">
    <w:name w:val="signature droite"/>
    <w:basedOn w:val="Normal"/>
    <w:next w:val="Normal"/>
    <w:qFormat/>
    <w:rsid w:val="00317647"/>
    <w:pPr>
      <w:spacing w:lineRule="atLeast" w:line="240"/>
      <w:ind w:left="4536" w:right="567"/>
      <w:jc w:val="center"/>
    </w:pPr>
    <w:rPr/>
  </w:style>
  <w:style w:type="paragraph" w:styleId="Titrecentr" w:customStyle="1">
    <w:name w:val="Titre centré"/>
    <w:basedOn w:val="Normal"/>
    <w:next w:val="Normal"/>
    <w:qFormat/>
    <w:rsid w:val="00b72531"/>
    <w:pPr>
      <w:spacing w:before="480" w:after="720"/>
      <w:jc w:val="center"/>
    </w:pPr>
    <w:rPr>
      <w:b/>
      <w:bCs/>
      <w:caps/>
      <w:sz w:val="28"/>
      <w:szCs w:val="28"/>
    </w:rPr>
  </w:style>
  <w:style w:type="paragraph" w:styleId="TOC1">
    <w:name w:val="toc 1"/>
    <w:basedOn w:val="Normal"/>
    <w:next w:val="TOC2"/>
    <w:semiHidden/>
    <w:rsid w:val="00317647"/>
    <w:pPr>
      <w:tabs>
        <w:tab w:val="clear" w:pos="708"/>
        <w:tab w:val="right" w:pos="9356" w:leader="dot"/>
      </w:tabs>
      <w:spacing w:lineRule="atLeast" w:line="240" w:before="120" w:after="0"/>
      <w:ind w:hanging="284" w:left="284" w:right="1701"/>
    </w:pPr>
    <w:rPr>
      <w:b/>
      <w:bCs/>
      <w:caps/>
      <w:sz w:val="23"/>
      <w:szCs w:val="23"/>
    </w:rPr>
  </w:style>
  <w:style w:type="paragraph" w:styleId="TOC2">
    <w:name w:val="toc 2"/>
    <w:basedOn w:val="Normal"/>
    <w:next w:val="TOC3"/>
    <w:semiHidden/>
    <w:rsid w:val="00317647"/>
    <w:pPr>
      <w:tabs>
        <w:tab w:val="clear" w:pos="708"/>
        <w:tab w:val="right" w:pos="9356" w:leader="dot"/>
      </w:tabs>
      <w:spacing w:lineRule="atLeast" w:line="240"/>
      <w:ind w:hanging="397" w:left="680" w:right="1701"/>
    </w:pPr>
    <w:rPr>
      <w:b/>
      <w:bCs/>
      <w:caps/>
      <w:sz w:val="22"/>
      <w:szCs w:val="22"/>
    </w:rPr>
  </w:style>
  <w:style w:type="paragraph" w:styleId="TOC3">
    <w:name w:val="toc 3"/>
    <w:basedOn w:val="Normal"/>
    <w:next w:val="TOC4"/>
    <w:semiHidden/>
    <w:rsid w:val="00317647"/>
    <w:pPr>
      <w:tabs>
        <w:tab w:val="clear" w:pos="708"/>
        <w:tab w:val="right" w:pos="9356" w:leader="dot"/>
      </w:tabs>
      <w:spacing w:lineRule="atLeast" w:line="240"/>
      <w:ind w:hanging="567" w:left="1247" w:right="1701"/>
    </w:pPr>
    <w:rPr>
      <w:b/>
      <w:bCs/>
      <w:caps/>
      <w:sz w:val="21"/>
      <w:szCs w:val="21"/>
    </w:rPr>
  </w:style>
  <w:style w:type="paragraph" w:styleId="TOC4">
    <w:name w:val="toc 4"/>
    <w:basedOn w:val="Normal"/>
    <w:next w:val="TOC5"/>
    <w:semiHidden/>
    <w:rsid w:val="00317647"/>
    <w:pPr>
      <w:tabs>
        <w:tab w:val="clear" w:pos="708"/>
        <w:tab w:val="right" w:pos="9356" w:leader="dot"/>
      </w:tabs>
      <w:spacing w:lineRule="atLeast" w:line="240"/>
      <w:ind w:hanging="737" w:left="1418" w:right="1701"/>
    </w:pPr>
    <w:rPr>
      <w:b/>
      <w:bCs/>
      <w:caps/>
      <w:sz w:val="21"/>
      <w:szCs w:val="21"/>
    </w:rPr>
  </w:style>
  <w:style w:type="paragraph" w:styleId="TOC5">
    <w:name w:val="toc 5"/>
    <w:basedOn w:val="Normal"/>
    <w:next w:val="TOC6"/>
    <w:semiHidden/>
    <w:rsid w:val="00317647"/>
    <w:pPr>
      <w:tabs>
        <w:tab w:val="clear" w:pos="708"/>
        <w:tab w:val="right" w:pos="9356" w:leader="dot"/>
      </w:tabs>
      <w:spacing w:lineRule="atLeast" w:line="240"/>
      <w:ind w:hanging="907" w:left="1588" w:right="1701"/>
    </w:pPr>
    <w:rPr>
      <w:b/>
      <w:bCs/>
      <w:caps/>
      <w:sz w:val="21"/>
      <w:szCs w:val="21"/>
    </w:rPr>
  </w:style>
  <w:style w:type="paragraph" w:styleId="TOC6">
    <w:name w:val="toc 6"/>
    <w:basedOn w:val="Normal"/>
    <w:semiHidden/>
    <w:rsid w:val="00317647"/>
    <w:pPr>
      <w:tabs>
        <w:tab w:val="clear" w:pos="708"/>
        <w:tab w:val="right" w:pos="9356" w:leader="dot"/>
      </w:tabs>
      <w:spacing w:lineRule="atLeast" w:line="240"/>
      <w:ind w:hanging="1021" w:left="1701" w:right="1701"/>
    </w:pPr>
    <w:rPr>
      <w:b/>
      <w:bCs/>
      <w:caps/>
      <w:sz w:val="21"/>
      <w:szCs w:val="21"/>
    </w:rPr>
  </w:style>
  <w:style w:type="paragraph" w:styleId="TOC7">
    <w:name w:val="toc 7"/>
    <w:basedOn w:val="Normal"/>
    <w:semiHidden/>
    <w:rsid w:val="00317647"/>
    <w:pPr>
      <w:tabs>
        <w:tab w:val="clear" w:pos="708"/>
        <w:tab w:val="right" w:pos="9356" w:leader="dot"/>
      </w:tabs>
      <w:spacing w:lineRule="atLeast" w:line="240"/>
      <w:ind w:hanging="1021" w:left="1701" w:right="1701"/>
    </w:pPr>
    <w:rPr>
      <w:b/>
      <w:bCs/>
      <w:caps/>
      <w:sz w:val="21"/>
      <w:szCs w:val="21"/>
    </w:rPr>
  </w:style>
  <w:style w:type="paragraph" w:styleId="LogosCNES" w:customStyle="1">
    <w:name w:val="Logos CNES"/>
    <w:basedOn w:val="Normal"/>
    <w:qFormat/>
    <w:rsid w:val="00033a2e"/>
    <w:pPr/>
    <w:rPr/>
  </w:style>
  <w:style w:type="paragraph" w:styleId="Intitulobjet" w:customStyle="1">
    <w:name w:val="Intitulé objet"/>
    <w:basedOn w:val="Normal"/>
    <w:qFormat/>
    <w:rsid w:val="00996369"/>
    <w:pPr>
      <w:spacing w:lineRule="exact" w:line="240"/>
    </w:pPr>
    <w:rPr>
      <w:rFonts w:cs="Times New Roman"/>
      <w:b/>
      <w:szCs w:val="24"/>
      <w:lang w:eastAsia="fr-FR"/>
    </w:rPr>
  </w:style>
  <w:style w:type="paragraph" w:styleId="Intitulrfrence" w:customStyle="1">
    <w:name w:val="Intitulé référence"/>
    <w:basedOn w:val="Normal"/>
    <w:qFormat/>
    <w:rsid w:val="00996369"/>
    <w:pPr>
      <w:spacing w:lineRule="exact" w:line="240"/>
    </w:pPr>
    <w:rPr>
      <w:rFonts w:cs="Times New Roman"/>
      <w:b/>
      <w:szCs w:val="24"/>
      <w:lang w:eastAsia="fr-FR"/>
    </w:rPr>
  </w:style>
  <w:style w:type="paragraph" w:styleId="Rfrenceautomatique" w:customStyle="1">
    <w:name w:val="Référence automatique"/>
    <w:basedOn w:val="Normal"/>
    <w:qFormat/>
    <w:rsid w:val="00996369"/>
    <w:pPr>
      <w:spacing w:lineRule="exact" w:line="240"/>
    </w:pPr>
    <w:rPr>
      <w:rFonts w:cs="Times New Roman"/>
      <w:szCs w:val="24"/>
      <w:lang w:eastAsia="fr-FR"/>
    </w:rPr>
  </w:style>
  <w:style w:type="paragraph" w:styleId="Intitulgauche" w:customStyle="1">
    <w:name w:val="Intitulé gauche"/>
    <w:basedOn w:val="Normal"/>
    <w:qFormat/>
    <w:rsid w:val="00996369"/>
    <w:pPr>
      <w:spacing w:lineRule="exact" w:line="240"/>
    </w:pPr>
    <w:rPr>
      <w:rFonts w:cs="Times New Roman"/>
      <w:sz w:val="18"/>
      <w:szCs w:val="24"/>
      <w:lang w:eastAsia="fr-FR"/>
    </w:rPr>
  </w:style>
  <w:style w:type="paragraph" w:styleId="Intituldroite" w:customStyle="1">
    <w:name w:val="Intitulé droite"/>
    <w:basedOn w:val="Normal"/>
    <w:qFormat/>
    <w:rsid w:val="00996369"/>
    <w:pPr>
      <w:spacing w:lineRule="exact" w:line="240"/>
    </w:pPr>
    <w:rPr>
      <w:rFonts w:cs="Times New Roman"/>
      <w:sz w:val="18"/>
      <w:szCs w:val="24"/>
      <w:lang w:eastAsia="fr-FR"/>
    </w:rPr>
  </w:style>
  <w:style w:type="paragraph" w:styleId="Intituldestinataire" w:customStyle="1">
    <w:name w:val="Intitulé destinataire"/>
    <w:basedOn w:val="Intituldroite"/>
    <w:qFormat/>
    <w:rsid w:val="00996369"/>
    <w:pPr/>
    <w:rPr>
      <w:b/>
      <w:sz w:val="20"/>
    </w:rPr>
  </w:style>
  <w:style w:type="paragraph" w:styleId="Intitulgaucheitalique" w:customStyle="1">
    <w:name w:val="Intitulé gauche italique"/>
    <w:basedOn w:val="Intitulgauche"/>
    <w:qFormat/>
    <w:rsid w:val="00996369"/>
    <w:pPr/>
    <w:rPr>
      <w:i/>
    </w:rPr>
  </w:style>
  <w:style w:type="paragraph" w:styleId="Textedesaisie" w:customStyle="1">
    <w:name w:val="Texte de saisie"/>
    <w:basedOn w:val="Normal"/>
    <w:qFormat/>
    <w:rsid w:val="00996369"/>
    <w:pPr>
      <w:spacing w:lineRule="atLeast" w:line="256"/>
    </w:pPr>
    <w:rPr>
      <w:rFonts w:cs="Times New Roman"/>
      <w:szCs w:val="24"/>
      <w:lang w:eastAsia="fr-FR"/>
    </w:rPr>
  </w:style>
  <w:style w:type="paragraph" w:styleId="Texterfrencedroite" w:customStyle="1">
    <w:name w:val="Texte référence droite"/>
    <w:basedOn w:val="Normal"/>
    <w:qFormat/>
    <w:rsid w:val="00996369"/>
    <w:pPr>
      <w:spacing w:lineRule="exact" w:line="240"/>
    </w:pPr>
    <w:rPr>
      <w:rFonts w:cs="Times New Roman"/>
      <w:sz w:val="18"/>
      <w:szCs w:val="24"/>
      <w:lang w:eastAsia="fr-FR"/>
    </w:rPr>
  </w:style>
  <w:style w:type="paragraph" w:styleId="Intitulexpditeur" w:customStyle="1">
    <w:name w:val="Intitulé expéditeur"/>
    <w:basedOn w:val="Intitulgauche"/>
    <w:qFormat/>
    <w:rsid w:val="00996369"/>
    <w:pPr/>
    <w:rPr>
      <w:rFonts w:ascii="Arial Narrow" w:hAnsi="Arial Narrow"/>
    </w:rPr>
  </w:style>
  <w:style w:type="paragraph" w:styleId="Intituldroitebold" w:customStyle="1">
    <w:name w:val="Intitulé droite bold"/>
    <w:basedOn w:val="Intituldroite"/>
    <w:qFormat/>
    <w:rsid w:val="00996369"/>
    <w:pPr/>
    <w:rPr>
      <w:b/>
    </w:rPr>
  </w:style>
  <w:style w:type="paragraph" w:styleId="BalloonText">
    <w:name w:val="Balloon Text"/>
    <w:basedOn w:val="Normal"/>
    <w:link w:val="TextedebullesCar"/>
    <w:qFormat/>
    <w:rsid w:val="005b18fa"/>
    <w:pPr/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787c0c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en-US" w:val="fr-FR" w:bidi="ar-SA"/>
    </w:rPr>
  </w:style>
  <w:style w:type="paragraph" w:styleId="Puce1" w:customStyle="1">
    <w:name w:val="Puce 1"/>
    <w:basedOn w:val="Normal"/>
    <w:link w:val="Puce1Car"/>
    <w:qFormat/>
    <w:rsid w:val="009462c3"/>
    <w:pPr>
      <w:numPr>
        <w:ilvl w:val="0"/>
        <w:numId w:val="3"/>
      </w:numPr>
      <w:tabs>
        <w:tab w:val="clear" w:pos="708"/>
        <w:tab w:val="left" w:pos="851" w:leader="none"/>
      </w:tabs>
      <w:spacing w:before="0" w:after="120"/>
      <w:ind w:hanging="0" w:left="0"/>
    </w:pPr>
    <w:rPr>
      <w:sz w:val="22"/>
      <w:szCs w:val="22"/>
    </w:rPr>
  </w:style>
  <w:style w:type="paragraph" w:styleId="Puce2" w:customStyle="1">
    <w:name w:val="Puce 2"/>
    <w:basedOn w:val="Puce1"/>
    <w:link w:val="Puce2Car"/>
    <w:qFormat/>
    <w:rsid w:val="009462c3"/>
    <w:pPr>
      <w:numPr>
        <w:ilvl w:val="0"/>
        <w:numId w:val="4"/>
      </w:numPr>
      <w:ind w:hanging="397" w:left="737"/>
    </w:pPr>
    <w:rPr/>
  </w:style>
  <w:style w:type="paragraph" w:styleId="Puce3" w:customStyle="1">
    <w:name w:val="Puce 3"/>
    <w:basedOn w:val="Puce2"/>
    <w:link w:val="Puce3Car"/>
    <w:qFormat/>
    <w:rsid w:val="009462c3"/>
    <w:pPr>
      <w:numPr>
        <w:ilvl w:val="0"/>
        <w:numId w:val="5"/>
      </w:numPr>
      <w:ind w:hanging="397" w:left="1077"/>
    </w:pPr>
    <w:rPr/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996369"/>
    <w:pPr>
      <w:spacing w:line="256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glossaryDocument" Target="glossary/document.xml"/><Relationship Id="rId14" Type="http://schemas.openxmlformats.org/officeDocument/2006/relationships/customXml" Target="../customXml/item1.xml"/><Relationship Id="rId15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7" Type="http://schemas.openxmlformats.org/officeDocument/2006/relationships/customXml" Target="../customXml/item4.xml"/><Relationship Id="rId18" Type="http://schemas.openxmlformats.org/officeDocument/2006/relationships/customXml" Target="../customXml/item5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4.png"/><Relationship Id="rId4" Type="http://schemas.openxmlformats.org/officeDocument/2006/relationships/image" Target="media/image4.png"/><Relationship Id="rId5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FC3200137A463D8AC687395E7774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E19EF2-CF60-4B5E-84C0-49B55E01CA2D}"/>
      </w:docPartPr>
      <w:docPartBody>
        <w:p w:rsidR="00BD08CE" w:rsidRDefault="00C0428F">
          <w:pPr>
            <w:pStyle w:val="18FC3200137A463D8AC687395E7774CB"/>
          </w:pPr>
          <w:r w:rsidRPr="0012571A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28F"/>
    <w:rsid w:val="003554F3"/>
    <w:rsid w:val="005900E0"/>
    <w:rsid w:val="00802286"/>
    <w:rsid w:val="00865180"/>
    <w:rsid w:val="00B94281"/>
    <w:rsid w:val="00BD08CE"/>
    <w:rsid w:val="00BF2FD6"/>
    <w:rsid w:val="00C0428F"/>
    <w:rsid w:val="00C358AE"/>
    <w:rsid w:val="00C51161"/>
    <w:rsid w:val="00DD46CD"/>
    <w:rsid w:val="00E8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554539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B10BA184862A464CA36EE4D984203797">
    <w:name w:val="B10BA184862A464CA36EE4D984203797"/>
  </w:style>
  <w:style w:type="paragraph" w:customStyle="1" w:styleId="18FC3200137A463D8AC687395E7774CB">
    <w:name w:val="18FC3200137A463D8AC687395E7774CB"/>
  </w:style>
  <w:style w:type="paragraph" w:customStyle="1" w:styleId="AB3A425CBAE346C8B81B71D9CC476362">
    <w:name w:val="AB3A425CBAE346C8B81B71D9CC476362"/>
  </w:style>
  <w:style w:type="paragraph" w:customStyle="1" w:styleId="C58A041D19064751A1DB8C822B70D211">
    <w:name w:val="C58A041D19064751A1DB8C822B70D211"/>
  </w:style>
  <w:style w:type="paragraph" w:customStyle="1" w:styleId="F8E3F747AF844D47AA384B5758E90ECB">
    <w:name w:val="F8E3F747AF844D47AA384B5758E90ECB"/>
  </w:style>
  <w:style w:type="paragraph" w:customStyle="1" w:styleId="8CBBED25CB6D49738E8C4A50C4472B50">
    <w:name w:val="8CBBED25CB6D49738E8C4A50C4472B50"/>
  </w:style>
  <w:style w:type="paragraph" w:customStyle="1" w:styleId="D40EEAB9898B4E48BFBF44A5D7C327A7">
    <w:name w:val="D40EEAB9898B4E48BFBF44A5D7C327A7"/>
  </w:style>
  <w:style w:type="paragraph" w:customStyle="1" w:styleId="91F75DF173714FD5834271C44762DD4A">
    <w:name w:val="91F75DF173714FD5834271C44762DD4A"/>
  </w:style>
  <w:style w:type="paragraph" w:customStyle="1" w:styleId="168E9FF98C9A4ED298B5A31ED809A097">
    <w:name w:val="168E9FF98C9A4ED298B5A31ED809A097"/>
  </w:style>
  <w:style w:type="paragraph" w:customStyle="1" w:styleId="DA620309C02A4741830D09BDEFE69AA1">
    <w:name w:val="DA620309C02A4741830D09BDEFE69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Bureau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80e229-d1f0-4dea-859f-b8c45efabb7a">
      <Value>69</Value>
      <Value>26</Value>
      <Value>2</Value>
      <Value>48</Value>
      <Value>70</Value>
    </TaxCatchAll>
    <Reference xmlns="1480e229-d1f0-4dea-859f-b8c45efabb7a">[Référence du document]</Reference>
    <Datedudocument xmlns="1480e229-d1f0-4dea-859f-b8c45efabb7a" xsi:nil="true"/>
    <Affiliation xmlns="d98edb7b-4b69-42c3-ba31-f9a07c1e3c46">CNES</Affiliation>
    <ReferenceCNES xmlns="d98edb7b-4b69-42c3-ba31-f9a07c1e3c46" xsi:nil="true"/>
    <Thème_x0020_LL xmlns="d98edb7b-4b69-42c3-ba31-f9a07c1e3c46">Bureautique</Thème_x0020_LL>
    <RespTheme xmlns="d98edb7b-4b69-42c3-ba31-f9a07c1e3c46">
      <UserInfo>
        <DisplayName>Astorg-Lepine Christelle</DisplayName>
        <AccountId>35</AccountId>
        <AccountType/>
      </UserInfo>
    </RespTheme>
    <Versiondudocument xmlns="1480e229-d1f0-4dea-859f-b8c45efabb7a" xsi:nil="true"/>
    <Auteurs xmlns="d98edb7b-4b69-42c3-ba31-f9a07c1e3c46" xsi:nil="true"/>
    <DateDoc xmlns="d98edb7b-4b69-42c3-ba31-f9a07c1e3c46" xsi:nil="true"/>
    <n5aee8f940e84a44a9d0a82d1e7cc607 xmlns="d98edb7b-4b69-42c3-ba31-f9a07c1e3c46">
      <Terms xmlns="http://schemas.microsoft.com/office/infopath/2007/PartnerControls"/>
    </n5aee8f940e84a44a9d0a82d1e7cc607>
    <m87c471c6bd344bca5d69bd9ba6ed2b9 xmlns="1480e229-d1f0-4dea-859f-b8c45efabb7a">
      <Terms xmlns="http://schemas.microsoft.com/office/infopath/2007/PartnerControls">
        <TermInfo>
          <TermName>Non sensible</TermName>
          <TermId>a3a80444-0eef-40b0-972d-8f8d8efba18a</TermId>
        </TermInfo>
      </Terms>
    </m87c471c6bd344bca5d69bd9ba6ed2b9>
    <n23abec99e074c2aa90fa92cbc1c54cd xmlns="d98edb7b-4b69-42c3-ba31-f9a07c1e3c46">
      <Terms xmlns="http://schemas.microsoft.com/office/infopath/2007/PartnerControls"/>
    </n23abec99e074c2aa90fa92cbc1c54cd>
    <Sous_x002d_Themes xmlns="c04198d5-9d41-4f87-9c9b-25c9d99d68b2" xsi:nil="true"/>
    <Ordre xmlns="c04198d5-9d41-4f87-9c9b-25c9d99d68b2">12</Ordre>
  </documentManagement>
</p:properties>
</file>

<file path=customXml/item3.xml><?xml version="1.0" encoding="utf-8"?>
<?mso-contentType ?>
<SharedContentType xmlns="Microsoft.SharePoint.Taxonomy.ContentTypeSync" SourceId="43899476-92d5-47bd-aa4b-8ef5a50c3054" ContentTypeId="0x0101008BA2EC32BB3849CFA34975D0F55D50D0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 CNES" ma:contentTypeID="0x0101008BA2EC32BB3849CFA34975D0F55D50D000A265C7BA8AA742498671B3F18230014A" ma:contentTypeVersion="27" ma:contentTypeDescription="Crée un document." ma:contentTypeScope="" ma:versionID="a6e032358d07e7c1c13eb04b96e711d7">
  <xsd:schema xmlns:xsd="http://www.w3.org/2001/XMLSchema" xmlns:xs="http://www.w3.org/2001/XMLSchema" xmlns:p="http://schemas.microsoft.com/office/2006/metadata/properties" xmlns:ns2="1480e229-d1f0-4dea-859f-b8c45efabb7a" xmlns:ns3="d98edb7b-4b69-42c3-ba31-f9a07c1e3c46" xmlns:ns4="c04198d5-9d41-4f87-9c9b-25c9d99d68b2" targetNamespace="http://schemas.microsoft.com/office/2006/metadata/properties" ma:root="true" ma:fieldsID="3b111d5e2aa063a4501a2172469fb02b" ns2:_="" ns3:_="" ns4:_="">
    <xsd:import namespace="1480e229-d1f0-4dea-859f-b8c45efabb7a"/>
    <xsd:import namespace="d98edb7b-4b69-42c3-ba31-f9a07c1e3c46"/>
    <xsd:import namespace="c04198d5-9d41-4f87-9c9b-25c9d99d68b2"/>
    <xsd:element name="properties">
      <xsd:complexType>
        <xsd:sequence>
          <xsd:element name="documentManagement">
            <xsd:complexType>
              <xsd:all>
                <xsd:element ref="ns2:Reference" minOccurs="0"/>
                <xsd:element ref="ns2:Versiondudocument" minOccurs="0"/>
                <xsd:element ref="ns2:Datedudocument" minOccurs="0"/>
                <xsd:element ref="ns2:m87c471c6bd344bca5d69bd9ba6ed2b9" minOccurs="0"/>
                <xsd:element ref="ns2:TaxCatchAll" minOccurs="0"/>
                <xsd:element ref="ns2:TaxCatchAllLabel" minOccurs="0"/>
                <xsd:element ref="ns3:Affiliation" minOccurs="0"/>
                <xsd:element ref="ns3:Auteurs" minOccurs="0"/>
                <xsd:element ref="ns3:n23abec99e074c2aa90fa92cbc1c54cd" minOccurs="0"/>
                <xsd:element ref="ns3:DateDoc" minOccurs="0"/>
                <xsd:element ref="ns3:n5aee8f940e84a44a9d0a82d1e7cc607" minOccurs="0"/>
                <xsd:element ref="ns3:ReferenceCNES" minOccurs="0"/>
                <xsd:element ref="ns3:RespTheme" minOccurs="0"/>
                <xsd:element ref="ns3:Thème_x0020_LL" minOccurs="0"/>
                <xsd:element ref="ns4:Sous_x002d_Themes" minOccurs="0"/>
                <xsd:element ref="ns4:Ord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0e229-d1f0-4dea-859f-b8c45efabb7a" elementFormDefault="qualified">
    <xsd:import namespace="http://schemas.microsoft.com/office/2006/documentManagement/types"/>
    <xsd:import namespace="http://schemas.microsoft.com/office/infopath/2007/PartnerControls"/>
    <xsd:element name="Reference" ma:index="8" nillable="true" ma:displayName="Référence du document" ma:internalName="Reference">
      <xsd:simpleType>
        <xsd:restriction base="dms:Text">
          <xsd:maxLength value="255"/>
        </xsd:restriction>
      </xsd:simpleType>
    </xsd:element>
    <xsd:element name="Versiondudocument" ma:index="9" nillable="true" ma:displayName="Version du document" ma:internalName="Versiondudocument">
      <xsd:simpleType>
        <xsd:restriction base="dms:Text">
          <xsd:maxLength value="255"/>
        </xsd:restriction>
      </xsd:simpleType>
    </xsd:element>
    <xsd:element name="Datedudocument" ma:index="10" nillable="true" ma:displayName="Date du document" ma:format="DateOnly" ma:internalName="Datedudocument">
      <xsd:simpleType>
        <xsd:restriction base="dms:DateTime"/>
      </xsd:simpleType>
    </xsd:element>
    <xsd:element name="m87c471c6bd344bca5d69bd9ba6ed2b9" ma:index="11" nillable="true" ma:taxonomy="true" ma:internalName="m87c471c6bd344bca5d69bd9ba6ed2b9" ma:taxonomyFieldName="Classification" ma:displayName="Classification" ma:default="" ma:fieldId="{687c471c-6bd3-44bc-a5d6-9bd9ba6ed2b9}" ma:sspId="43899476-92d5-47bd-aa4b-8ef5a50c3054" ma:termSetId="b5b6ba9c-22e9-463a-bed9-64f797704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bfb6061-b2cf-40ef-b5f8-aa9297de9445}" ma:internalName="TaxCatchAll" ma:showField="CatchAllData" ma:web="d98edb7b-4b69-42c3-ba31-f9a07c1e3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bfb6061-b2cf-40ef-b5f8-aa9297de9445}" ma:internalName="TaxCatchAllLabel" ma:readOnly="true" ma:showField="CatchAllDataLabel" ma:web="d98edb7b-4b69-42c3-ba31-f9a07c1e3c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db7b-4b69-42c3-ba31-f9a07c1e3c46" elementFormDefault="qualified">
    <xsd:import namespace="http://schemas.microsoft.com/office/2006/documentManagement/types"/>
    <xsd:import namespace="http://schemas.microsoft.com/office/infopath/2007/PartnerControls"/>
    <xsd:element name="Affiliation" ma:index="15" nillable="true" ma:displayName="Affiliation" ma:default="CNES" ma:description="Organisme émetteur" ma:internalName="Affiliation">
      <xsd:simpleType>
        <xsd:restriction base="dms:Text">
          <xsd:maxLength value="50"/>
        </xsd:restriction>
      </xsd:simpleType>
    </xsd:element>
    <xsd:element name="Auteurs" ma:index="16" nillable="true" ma:displayName="Auteur(s)" ma:description="P. NOM ; P. NOM" ma:internalName="Auteur_x0028_s_x0029_">
      <xsd:simpleType>
        <xsd:restriction base="dms:Text">
          <xsd:maxLength value="100"/>
        </xsd:restriction>
      </xsd:simpleType>
    </xsd:element>
    <xsd:element name="n23abec99e074c2aa90fa92cbc1c54cd" ma:index="17" nillable="true" ma:taxonomy="true" ma:internalName="n23abec99e074c2aa90fa92cbc1c54cd" ma:taxonomyFieldName="Direction" ma:displayName="Direction" ma:default="" ma:fieldId="{723abec9-9e07-4c2a-a90f-a92cbc1c54cd}" ma:sspId="43899476-92d5-47bd-aa4b-8ef5a50c3054" ma:termSetId="3aad1ff9-9903-482f-8468-bbcf65f805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Doc" ma:index="19" nillable="true" ma:displayName="Date document" ma:description="Date du document" ma:format="DateOnly" ma:internalName="Date_x0020_document">
      <xsd:simpleType>
        <xsd:restriction base="dms:DateTime"/>
      </xsd:simpleType>
    </xsd:element>
    <xsd:element name="n5aee8f940e84a44a9d0a82d1e7cc607" ma:index="20" nillable="true" ma:taxonomy="true" ma:internalName="n5aee8f940e84a44a9d0a82d1e7cc607" ma:taxonomyFieldName="Projet" ma:displayName="Projet" ma:default="" ma:fieldId="{75aee8f9-40e8-4a44-a9d0-a82d1e7cc607}" ma:taxonomyMulti="true" ma:sspId="43899476-92d5-47bd-aa4b-8ef5a50c3054" ma:termSetId="608c53a1-85a5-4eff-adeb-f56ec8c6db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ferenceCNES" ma:index="22" nillable="true" ma:displayName="Référence" ma:description="Référence CNES" ma:internalName="R_x00e9_f_x00e9_rence">
      <xsd:simpleType>
        <xsd:restriction base="dms:Text">
          <xsd:maxLength value="50"/>
        </xsd:restriction>
      </xsd:simpleType>
    </xsd:element>
    <xsd:element name="RespTheme" ma:index="23" nillable="true" ma:displayName="Correspondant de thème" ma:description="Correspondant de thème" ma:list="UserInfo" ma:SharePointGroup="41" ma:internalName="Responsable_x0020_de_x0020_th_x00e8_m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hème_x0020_LL" ma:index="24" nillable="true" ma:displayName="Thème" ma:format="Dropdown" ma:internalName="Th_x00e8_me_x0020_LL">
      <xsd:simpleType>
        <xsd:restriction base="dms:Choice">
          <xsd:enumeration value="Z-archives"/>
          <xsd:enumeration value="Achats/recettes"/>
          <xsd:enumeration value="Actions R&amp;T"/>
          <xsd:enumeration value="AAPSE"/>
          <xsd:enumeration value="Avant-Projet CSG"/>
          <xsd:enumeration value="Bureautique"/>
          <xsd:enumeration value="Conseil Administration"/>
          <xsd:enumeration value="Documentation Archives"/>
          <xsd:enumeration value="Gestion Finance"/>
          <xsd:enumeration value="Logistique, moyens généraux - Toulouse"/>
          <xsd:enumeration value="Logistique, moyens généraux - Kourou"/>
          <xsd:enumeration value="Logistique, moyens généraux, sécurité d'accès - Paris Daumesnil"/>
          <xsd:enumeration value="Logistique, moyens généraux, sécurité d'accès - Paris Les Halles"/>
          <xsd:enumeration value="Management des affaires et des projets"/>
          <xsd:enumeration value="Opérations"/>
          <xsd:enumeration value="Projets CSG"/>
          <xsd:enumeration value="Qualité"/>
          <xsd:enumeration value="Reach"/>
          <xsd:enumeration value="Représentation"/>
          <xsd:enumeration value="Ressources Humaines"/>
          <xsd:enumeration value="Sauvegarde"/>
          <xsd:enumeration value="Sécurité du travail Ergonomie Environnement"/>
          <xsd:enumeration value="SSI"/>
          <xsd:enumeration value="Sûreté Accès - Toulouse"/>
          <xsd:enumeration value="Sûreté Accès - Kourou"/>
          <xsd:enumeration value="Système d'information"/>
          <xsd:enumeration value="Veille et Rayonne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198d5-9d41-4f87-9c9b-25c9d99d68b2" elementFormDefault="qualified">
    <xsd:import namespace="http://schemas.microsoft.com/office/2006/documentManagement/types"/>
    <xsd:import namespace="http://schemas.microsoft.com/office/infopath/2007/PartnerControls"/>
    <xsd:element name="Sous_x002d_Themes" ma:index="25" nillable="true" ma:displayName="Sous-Themes-RH" ma:format="Dropdown" ma:internalName="Sous_x002d_Themes">
      <xsd:simpleType>
        <xsd:restriction base="dms:Choice">
          <xsd:enumeration value="RH - Accords et réglementation"/>
          <xsd:enumeration value="RH - Carrière"/>
          <xsd:enumeration value="RH - Missions et remboursements de frais"/>
          <xsd:enumeration value="RH - Protection sociale"/>
          <xsd:enumeration value="RH - Rémunération"/>
          <xsd:enumeration value="RH - Temps de travail"/>
          <xsd:enumeration value="RH - Santé au travail"/>
        </xsd:restriction>
      </xsd:simpleType>
    </xsd:element>
    <xsd:element name="Ordre" ma:index="26" nillable="true" ma:displayName="Ordre" ma:decimals="0" ma:internalName="Ordr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51045-B295-4F5D-81A2-108E5FE4D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0CE966-87E1-4009-BC0D-3AA623397805}">
  <ds:schemaRefs>
    <ds:schemaRef ds:uri="http://schemas.microsoft.com/office/2006/metadata/properties"/>
    <ds:schemaRef ds:uri="http://schemas.microsoft.com/office/infopath/2007/PartnerControls"/>
    <ds:schemaRef ds:uri="1480e229-d1f0-4dea-859f-b8c45efabb7a"/>
    <ds:schemaRef ds:uri="d98edb7b-4b69-42c3-ba31-f9a07c1e3c46"/>
    <ds:schemaRef ds:uri="c04198d5-9d41-4f87-9c9b-25c9d99d68b2"/>
  </ds:schemaRefs>
</ds:datastoreItem>
</file>

<file path=customXml/itemProps3.xml><?xml version="1.0" encoding="utf-8"?>
<ds:datastoreItem xmlns:ds="http://schemas.openxmlformats.org/officeDocument/2006/customXml" ds:itemID="{732442EB-C5FD-41E8-BA4F-226D0E9E336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74B9E3A-4A06-460E-8D0C-D94E1B616F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E73ADFC-0339-4AFB-9FCF-C3797AB83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0e229-d1f0-4dea-859f-b8c45efabb7a"/>
    <ds:schemaRef ds:uri="d98edb7b-4b69-42c3-ba31-f9a07c1e3c46"/>
    <ds:schemaRef ds:uri="c04198d5-9d41-4f87-9c9b-25c9d99d68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CNES - imprimerie (1).dotm</Template>
  <TotalTime>75</TotalTime>
  <Application>LibreOffice/25.2.2.2$Windows_X86_64 LibreOffice_project/7370d4be9e3cf6031a51beef54ff3bda878e3fac</Application>
  <AppVersion>15.0000</AppVersion>
  <Pages>1</Pages>
  <Words>148</Words>
  <Characters>783</Characters>
  <CharactersWithSpaces>965</CharactersWithSpaces>
  <Paragraphs>22</Paragraphs>
  <Company>CNES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2017-10-17T18:38:00Z</dcterms:created>
  <dc:creator>Lenovo</dc:creator>
  <dc:description/>
  <dc:language>fr-FR</dc:language>
  <cp:lastModifiedBy/>
  <cp:lastPrinted>2017-05-03T13:04:00Z</cp:lastPrinted>
  <dcterms:modified xsi:type="dcterms:W3CDTF">2025-11-04T13:55:01Z</dcterms:modified>
  <cp:revision>7</cp:revision>
  <dc:subject/>
  <dc:title>Lettre CNES externe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ble">
    <vt:lpwstr>Tout public</vt:lpwstr>
  </property>
  <property fmtid="{D5CDD505-2E9C-101B-9397-08002B2CF9AE}" pid="3" name="Classification">
    <vt:lpwstr>48;#Non sensible|a3a80444-0eef-40b0-972d-8f8d8efba18a</vt:lpwstr>
  </property>
  <property fmtid="{D5CDD505-2E9C-101B-9397-08002B2CF9AE}" pid="4" name="ContentTypeId">
    <vt:lpwstr>0x0101008BA2EC32BB3849CFA34975D0F55D50D000A265C7BA8AA742498671B3F18230014A</vt:lpwstr>
  </property>
  <property fmtid="{D5CDD505-2E9C-101B-9397-08002B2CF9AE}" pid="5" name="Direction">
    <vt:lpwstr/>
  </property>
  <property fmtid="{D5CDD505-2E9C-101B-9397-08002B2CF9AE}" pid="6" name="DomActiv">
    <vt:lpwstr/>
  </property>
  <property fmtid="{D5CDD505-2E9C-101B-9397-08002B2CF9AE}" pid="7" name="DomInt">
    <vt:lpwstr/>
  </property>
  <property fmtid="{D5CDD505-2E9C-101B-9397-08002B2CF9AE}" pid="8" name="Metiers">
    <vt:lpwstr/>
  </property>
  <property fmtid="{D5CDD505-2E9C-101B-9397-08002B2CF9AE}" pid="9" name="Nature">
    <vt:lpwstr>Modèle</vt:lpwstr>
  </property>
  <property fmtid="{D5CDD505-2E9C-101B-9397-08002B2CF9AE}" pid="10" name="Projet">
    <vt:lpwstr/>
  </property>
  <property fmtid="{D5CDD505-2E9C-101B-9397-08002B2CF9AE}" pid="11" name="RespForm">
    <vt:lpwstr>1243;#Medaille Eric</vt:lpwstr>
  </property>
  <property fmtid="{D5CDD505-2E9C-101B-9397-08002B2CF9AE}" pid="12" name="Services Pratiques">
    <vt:lpwstr>;#Imprimerie&amp;média;#</vt:lpwstr>
  </property>
  <property fmtid="{D5CDD505-2E9C-101B-9397-08002B2CF9AE}" pid="13" name="_dlc_DocIdItemGuid">
    <vt:lpwstr>3060b940-6a2a-4851-bfc5-b4b4253e300c</vt:lpwstr>
  </property>
  <property fmtid="{D5CDD505-2E9C-101B-9397-08002B2CF9AE}" pid="14" name="_docset_NoMedatataSyncRequired">
    <vt:lpwstr>False</vt:lpwstr>
  </property>
  <property fmtid="{D5CDD505-2E9C-101B-9397-08002B2CF9AE}" pid="15" name="cfCentres">
    <vt:lpwstr>26;#Kourou|10e6e4f8-5444-4c46-91d9-1d88f2248fca;#2;# Toulouse|4631c293-d816-4767-8a32-a2fe4467ee72;#69;# Paris Daumesnil|5c469bbc-298c-4750-9426-367d4f27ccf3;#70;# Paris Les Halles|ac11b732-fa5b-4b48-9b0a-94483da40da8</vt:lpwstr>
  </property>
  <property fmtid="{D5CDD505-2E9C-101B-9397-08002B2CF9AE}" pid="16" name="cfCentres0">
    <vt:lpwstr>Kourou|10e6e4f8-5444-4c46-91d9-1d88f2248fca; Toulouse|4631c293-d816-4767-8a32-a2fe4467ee72; Paris Daumesnil|5c469bbc-298c-4750-9426-367d4f27ccf3; Paris Les Halles|ac11b732-fa5b-4b48-9b0a-94483da40da8</vt:lpwstr>
  </property>
  <property fmtid="{D5CDD505-2E9C-101B-9397-08002B2CF9AE}" pid="17" name="m87c471c6bd344bca5d69bd9ba6ed2b9">
    <vt:lpwstr>Non sensible|a3a80444-0eef-40b0-972d-8f8d8efba18a</vt:lpwstr>
  </property>
</Properties>
</file>